
<file path=[Content_Types].xml><?xml version="1.0" encoding="utf-8"?>
<Types xmlns="http://schemas.openxmlformats.org/package/2006/content-types">
  <Default Extension="png" ContentType="image/png"/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after="0" w:line="240" w:lineRule="auto"/>
        <w:jc w:val="center"/>
        <w:rPr>
          <w:rFonts w:ascii="Bookman Old Style" w:hAnsi="Bookman Old Style" w:eastAsia="Times New Roman" w:cs="Times New Roman"/>
          <w:sz w:val="24"/>
          <w:szCs w:val="24"/>
          <w:lang w:val="id-ID"/>
        </w:rPr>
      </w:pPr>
      <w:r>
        <w:rPr>
          <w:rFonts w:ascii="Bookman Old Style" w:hAnsi="Bookman Old Style" w:eastAsia="Times New Roman" w:cs="Times New Roman"/>
          <w:sz w:val="24"/>
          <w:szCs w:val="24"/>
          <w:lang w:eastAsia="zh-CN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3048000</wp:posOffset>
            </wp:positionH>
            <wp:positionV relativeFrom="paragraph">
              <wp:posOffset>9525</wp:posOffset>
            </wp:positionV>
            <wp:extent cx="914400" cy="1019175"/>
            <wp:effectExtent l="0" t="0" r="0" b="9525"/>
            <wp:wrapNone/>
            <wp:docPr id="1" name="Picture 1" descr="C:\Users\Owner\Pictures\Logo\BADAN-~1\GARUDA~1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C:\Users\Owner\Pictures\Logo\BADAN-~1\GARUDA~1.TIF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14400" cy="1019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jc w:val="center"/>
        <w:rPr>
          <w:rFonts w:ascii="Bookman Old Style" w:hAnsi="Bookman Old Style" w:eastAsia="Times New Roman" w:cs="Arial"/>
          <w:sz w:val="32"/>
          <w:szCs w:val="32"/>
          <w:lang w:val="id-ID"/>
        </w:rPr>
      </w:pPr>
    </w:p>
    <w:p>
      <w:pPr>
        <w:spacing w:after="0" w:line="240" w:lineRule="auto"/>
        <w:jc w:val="center"/>
        <w:rPr>
          <w:rFonts w:ascii="Bookman Old Style" w:hAnsi="Bookman Old Style" w:eastAsia="Times New Roman" w:cs="Arial"/>
          <w:sz w:val="32"/>
          <w:szCs w:val="32"/>
          <w:lang w:val="id-ID"/>
        </w:rPr>
      </w:pPr>
    </w:p>
    <w:p>
      <w:pPr>
        <w:spacing w:after="0" w:line="240" w:lineRule="auto"/>
        <w:jc w:val="center"/>
        <w:rPr>
          <w:rFonts w:ascii="Bookman Old Style" w:hAnsi="Bookman Old Style" w:eastAsia="Times New Roman" w:cs="Arial"/>
          <w:sz w:val="32"/>
          <w:szCs w:val="32"/>
          <w:lang w:val="id-ID"/>
        </w:rPr>
      </w:pPr>
    </w:p>
    <w:p>
      <w:pPr>
        <w:spacing w:after="0" w:line="240" w:lineRule="auto"/>
        <w:jc w:val="center"/>
        <w:rPr>
          <w:rFonts w:ascii="Bookman Old Style" w:hAnsi="Bookman Old Style" w:eastAsia="Times New Roman" w:cs="Arial"/>
          <w:sz w:val="32"/>
          <w:szCs w:val="32"/>
          <w:lang w:val="id-ID"/>
        </w:rPr>
      </w:pPr>
    </w:p>
    <w:p>
      <w:pPr>
        <w:spacing w:after="0" w:line="240" w:lineRule="auto"/>
        <w:jc w:val="center"/>
        <w:rPr>
          <w:rFonts w:ascii="Bookman Old Style" w:hAnsi="Bookman Old Style" w:eastAsia="Times New Roman" w:cs="Arial"/>
          <w:sz w:val="28"/>
          <w:szCs w:val="28"/>
        </w:rPr>
      </w:pPr>
      <w:r>
        <w:rPr>
          <w:rFonts w:ascii="Bookman Old Style" w:hAnsi="Bookman Old Style" w:eastAsia="Times New Roman" w:cs="Arial"/>
          <w:sz w:val="28"/>
          <w:szCs w:val="28"/>
        </w:rPr>
        <w:t>KABUPATEN BANJARNEGARA</w:t>
      </w:r>
    </w:p>
    <w:p>
      <w:pPr>
        <w:spacing w:after="0" w:line="240" w:lineRule="auto"/>
        <w:jc w:val="center"/>
        <w:rPr>
          <w:rFonts w:ascii="Bookman Old Style" w:hAnsi="Bookman Old Style" w:eastAsia="Times New Roman" w:cs="Arial"/>
          <w:sz w:val="28"/>
          <w:szCs w:val="28"/>
        </w:rPr>
      </w:pPr>
    </w:p>
    <w:p>
      <w:pPr>
        <w:spacing w:after="0" w:line="240" w:lineRule="auto"/>
        <w:jc w:val="center"/>
        <w:rPr>
          <w:rFonts w:hint="default" w:ascii="Bookman Old Style" w:hAnsi="Bookman Old Style" w:eastAsia="Times New Roman" w:cs="Arial"/>
          <w:sz w:val="24"/>
          <w:szCs w:val="24"/>
          <w:lang w:val="en-US"/>
        </w:rPr>
      </w:pPr>
      <w:r>
        <w:rPr>
          <w:rFonts w:ascii="Bookman Old Style" w:hAnsi="Bookman Old Style" w:eastAsia="Times New Roman" w:cs="Arial"/>
          <w:sz w:val="24"/>
          <w:szCs w:val="24"/>
        </w:rPr>
        <w:t xml:space="preserve">KEPUTUSAN KEPALA DESA </w:t>
      </w:r>
      <w:r>
        <w:rPr>
          <w:rFonts w:hint="default" w:ascii="Bookman Old Style" w:hAnsi="Bookman Old Style" w:eastAsia="Times New Roman" w:cs="Arial"/>
          <w:sz w:val="24"/>
          <w:szCs w:val="24"/>
          <w:lang w:val="en-US"/>
        </w:rPr>
        <w:t>KALIPELUS</w:t>
      </w:r>
    </w:p>
    <w:p>
      <w:pPr>
        <w:tabs>
          <w:tab w:val="right" w:pos="0"/>
          <w:tab w:val="center" w:pos="4320"/>
          <w:tab w:val="right" w:pos="8640"/>
        </w:tabs>
        <w:spacing w:before="120" w:after="0" w:line="240" w:lineRule="auto"/>
        <w:ind w:left="-17" w:firstLine="17"/>
        <w:jc w:val="center"/>
        <w:rPr>
          <w:rFonts w:ascii="Bookman Old Style" w:hAnsi="Bookman Old Style" w:eastAsia="Times New Roman" w:cs="Arial"/>
          <w:bCs/>
          <w:sz w:val="24"/>
          <w:szCs w:val="24"/>
        </w:rPr>
      </w:pPr>
      <w:r>
        <w:rPr>
          <w:rFonts w:ascii="Bookman Old Style" w:hAnsi="Bookman Old Style" w:eastAsia="Times New Roman" w:cs="Arial"/>
          <w:bCs/>
          <w:sz w:val="24"/>
          <w:szCs w:val="24"/>
          <w:lang w:val="id-ID"/>
        </w:rPr>
        <w:t xml:space="preserve">NOMOR </w:t>
      </w:r>
      <w:r>
        <w:rPr>
          <w:rFonts w:hint="default" w:ascii="Bookman Old Style" w:hAnsi="Bookman Old Style" w:eastAsia="Times New Roman" w:cs="Arial"/>
          <w:bCs/>
          <w:sz w:val="24"/>
          <w:szCs w:val="24"/>
          <w:lang w:val="en-US"/>
        </w:rPr>
        <w:t>16</w:t>
      </w:r>
      <w:r>
        <w:rPr>
          <w:rFonts w:ascii="Bookman Old Style" w:hAnsi="Bookman Old Style" w:eastAsia="Times New Roman" w:cs="Arial"/>
          <w:bCs/>
          <w:sz w:val="24"/>
          <w:szCs w:val="24"/>
        </w:rPr>
        <w:t xml:space="preserve"> </w:t>
      </w:r>
      <w:r>
        <w:rPr>
          <w:rFonts w:ascii="Bookman Old Style" w:hAnsi="Bookman Old Style" w:eastAsia="Times New Roman" w:cs="Arial"/>
          <w:bCs/>
          <w:sz w:val="24"/>
          <w:szCs w:val="24"/>
          <w:lang w:val="id-ID"/>
        </w:rPr>
        <w:t>TAHUN 20</w:t>
      </w:r>
      <w:r>
        <w:rPr>
          <w:rFonts w:ascii="Bookman Old Style" w:hAnsi="Bookman Old Style" w:eastAsia="Times New Roman" w:cs="Arial"/>
          <w:bCs/>
          <w:sz w:val="24"/>
          <w:szCs w:val="24"/>
        </w:rPr>
        <w:t>24</w:t>
      </w:r>
    </w:p>
    <w:p>
      <w:pPr>
        <w:tabs>
          <w:tab w:val="right" w:pos="0"/>
          <w:tab w:val="center" w:pos="4320"/>
          <w:tab w:val="right" w:pos="8640"/>
        </w:tabs>
        <w:spacing w:after="0" w:line="240" w:lineRule="auto"/>
        <w:ind w:left="-11" w:firstLine="11"/>
        <w:jc w:val="center"/>
        <w:rPr>
          <w:rFonts w:ascii="Bookman Old Style" w:hAnsi="Bookman Old Style" w:eastAsia="Times New Roman" w:cs="Arial"/>
          <w:bCs/>
          <w:sz w:val="24"/>
          <w:szCs w:val="24"/>
          <w:lang w:val="id-ID"/>
        </w:rPr>
      </w:pPr>
    </w:p>
    <w:p>
      <w:pPr>
        <w:tabs>
          <w:tab w:val="right" w:pos="0"/>
          <w:tab w:val="center" w:pos="4320"/>
          <w:tab w:val="right" w:pos="8640"/>
        </w:tabs>
        <w:spacing w:after="0" w:line="240" w:lineRule="auto"/>
        <w:ind w:left="-11" w:firstLine="11"/>
        <w:jc w:val="center"/>
        <w:rPr>
          <w:rFonts w:ascii="Bookman Old Style" w:hAnsi="Bookman Old Style" w:eastAsia="Times New Roman" w:cs="Arial"/>
          <w:bCs/>
          <w:sz w:val="24"/>
          <w:szCs w:val="24"/>
          <w:lang w:val="id-ID"/>
        </w:rPr>
      </w:pPr>
      <w:r>
        <w:rPr>
          <w:rFonts w:ascii="Bookman Old Style" w:hAnsi="Bookman Old Style" w:eastAsia="Times New Roman" w:cs="Arial"/>
          <w:bCs/>
          <w:sz w:val="24"/>
          <w:szCs w:val="24"/>
          <w:lang w:val="id-ID"/>
        </w:rPr>
        <w:t>TENTANG</w:t>
      </w:r>
    </w:p>
    <w:p>
      <w:pPr>
        <w:tabs>
          <w:tab w:val="right" w:pos="0"/>
          <w:tab w:val="center" w:pos="4320"/>
          <w:tab w:val="right" w:pos="8640"/>
        </w:tabs>
        <w:spacing w:after="0" w:line="240" w:lineRule="auto"/>
        <w:ind w:left="-11" w:firstLine="11"/>
        <w:jc w:val="center"/>
        <w:rPr>
          <w:rFonts w:ascii="Bookman Old Style" w:hAnsi="Bookman Old Style" w:eastAsia="Times New Roman" w:cs="Arial"/>
          <w:bCs/>
          <w:sz w:val="24"/>
          <w:szCs w:val="24"/>
          <w:lang w:val="id-ID"/>
        </w:rPr>
      </w:pPr>
    </w:p>
    <w:p>
      <w:pPr>
        <w:spacing w:after="0" w:line="240" w:lineRule="auto"/>
        <w:jc w:val="center"/>
        <w:rPr>
          <w:rFonts w:ascii="Bookman Old Style" w:hAnsi="Bookman Old Style" w:eastAsia="Times New Roman" w:cs="Bookman Old Style"/>
          <w:sz w:val="24"/>
          <w:szCs w:val="24"/>
          <w:lang w:val="it-IT"/>
        </w:rPr>
      </w:pPr>
      <w:bookmarkStart w:id="0" w:name="_Hlk155941066"/>
      <w:r>
        <w:rPr>
          <w:rFonts w:ascii="Bookman Old Style" w:hAnsi="Bookman Old Style" w:eastAsia="Times New Roman" w:cs="Bookman Old Style"/>
          <w:sz w:val="24"/>
          <w:szCs w:val="24"/>
          <w:lang w:val="it-IT"/>
        </w:rPr>
        <w:t>PENETAPAN PETUGAS PEMBANTU PEMBINA KELUARGA BERENCANA DESA(PPKBD) DAN SUB PETUGAS PEMBANTU PEMBINA KELUARGA BERENCANA DESA (SUB PPKBD)</w:t>
      </w:r>
    </w:p>
    <w:bookmarkEnd w:id="0"/>
    <w:p>
      <w:pPr>
        <w:spacing w:after="0" w:line="240" w:lineRule="auto"/>
        <w:jc w:val="center"/>
        <w:rPr>
          <w:rFonts w:ascii="Bookman Old Style" w:hAnsi="Bookman Old Style" w:eastAsia="Times New Roman" w:cs="Times New Roman"/>
          <w:sz w:val="24"/>
          <w:szCs w:val="24"/>
          <w:lang w:val="id-ID"/>
        </w:rPr>
      </w:pPr>
    </w:p>
    <w:p>
      <w:pPr>
        <w:spacing w:after="0" w:line="240" w:lineRule="auto"/>
        <w:jc w:val="center"/>
        <w:rPr>
          <w:rFonts w:ascii="Bookman Old Style" w:hAnsi="Bookman Old Style" w:eastAsia="Times New Roman" w:cs="Arial"/>
          <w:bCs/>
          <w:sz w:val="24"/>
          <w:szCs w:val="24"/>
        </w:rPr>
      </w:pPr>
      <w:r>
        <w:rPr>
          <w:rFonts w:ascii="Bookman Old Style" w:hAnsi="Bookman Old Style" w:eastAsia="Times New Roman" w:cs="Arial"/>
          <w:bCs/>
          <w:sz w:val="24"/>
          <w:szCs w:val="24"/>
        </w:rPr>
        <w:t xml:space="preserve">KEPALA DESA </w:t>
      </w:r>
      <w:r>
        <w:rPr>
          <w:rFonts w:hint="default" w:ascii="Bookman Old Style" w:hAnsi="Bookman Old Style" w:eastAsia="Times New Roman" w:cs="Arial"/>
          <w:bCs/>
          <w:sz w:val="24"/>
          <w:szCs w:val="24"/>
          <w:lang w:val="en-US"/>
        </w:rPr>
        <w:t>KALIPELUS</w:t>
      </w:r>
      <w:r>
        <w:rPr>
          <w:rFonts w:ascii="Bookman Old Style" w:hAnsi="Bookman Old Style" w:eastAsia="Times New Roman" w:cs="Arial"/>
          <w:bCs/>
          <w:sz w:val="24"/>
          <w:szCs w:val="24"/>
          <w:lang w:val="id-ID"/>
        </w:rPr>
        <w:t xml:space="preserve">, </w:t>
      </w:r>
    </w:p>
    <w:p>
      <w:pPr>
        <w:spacing w:after="0" w:line="240" w:lineRule="auto"/>
        <w:jc w:val="center"/>
        <w:rPr>
          <w:rFonts w:ascii="Bookman Old Style" w:hAnsi="Bookman Old Style" w:eastAsia="Times New Roman" w:cs="Arial"/>
          <w:bCs/>
          <w:sz w:val="24"/>
          <w:szCs w:val="24"/>
        </w:rPr>
      </w:pPr>
    </w:p>
    <w:p>
      <w:pPr>
        <w:tabs>
          <w:tab w:val="left" w:pos="1440"/>
          <w:tab w:val="left" w:pos="1620"/>
          <w:tab w:val="left" w:pos="1985"/>
        </w:tabs>
        <w:spacing w:after="0" w:line="240" w:lineRule="auto"/>
        <w:ind w:left="1985" w:hanging="1985"/>
        <w:jc w:val="both"/>
        <w:rPr>
          <w:rFonts w:ascii="Bookman Old Style" w:hAnsi="Bookman Old Style" w:eastAsia="Times New Roman" w:cs="Arial"/>
          <w:sz w:val="24"/>
          <w:szCs w:val="24"/>
          <w:lang w:val="id-ID"/>
        </w:rPr>
      </w:pPr>
      <w:r>
        <w:rPr>
          <w:rFonts w:ascii="Bookman Old Style" w:hAnsi="Bookman Old Style" w:eastAsia="Times New Roman" w:cs="Arial"/>
          <w:sz w:val="24"/>
          <w:szCs w:val="24"/>
          <w:lang w:val="id-ID"/>
        </w:rPr>
        <w:t>Menimbang</w:t>
      </w:r>
      <w:r>
        <w:rPr>
          <w:rFonts w:ascii="Bookman Old Style" w:hAnsi="Bookman Old Style" w:eastAsia="Times New Roman" w:cs="Arial"/>
          <w:sz w:val="24"/>
          <w:szCs w:val="24"/>
          <w:lang w:val="id-ID"/>
        </w:rPr>
        <w:tab/>
      </w:r>
      <w:r>
        <w:rPr>
          <w:rFonts w:ascii="Bookman Old Style" w:hAnsi="Bookman Old Style" w:eastAsia="Times New Roman" w:cs="Arial"/>
          <w:sz w:val="24"/>
          <w:szCs w:val="24"/>
          <w:lang w:val="id-ID"/>
        </w:rPr>
        <w:t>:</w:t>
      </w:r>
      <w:r>
        <w:rPr>
          <w:rFonts w:ascii="Bookman Old Style" w:hAnsi="Bookman Old Style" w:eastAsia="Times New Roman" w:cs="Arial"/>
          <w:sz w:val="24"/>
          <w:szCs w:val="24"/>
          <w:lang w:val="id-ID"/>
        </w:rPr>
        <w:tab/>
      </w:r>
      <w:r>
        <w:rPr>
          <w:rFonts w:ascii="Bookman Old Style" w:hAnsi="Bookman Old Style" w:eastAsia="Times New Roman" w:cs="Arial"/>
          <w:sz w:val="24"/>
          <w:szCs w:val="24"/>
          <w:lang w:val="id-ID"/>
        </w:rPr>
        <w:t>a.</w:t>
      </w:r>
      <w:r>
        <w:rPr>
          <w:rFonts w:ascii="Bookman Old Style" w:hAnsi="Bookman Old Style" w:eastAsia="Times New Roman" w:cs="Arial"/>
          <w:sz w:val="24"/>
          <w:szCs w:val="24"/>
          <w:lang w:val="id-ID"/>
        </w:rPr>
        <w:tab/>
      </w:r>
      <w:r>
        <w:rPr>
          <w:rFonts w:ascii="Bookman Old Style" w:hAnsi="Bookman Old Style" w:eastAsia="Times New Roman" w:cs="Arial"/>
          <w:sz w:val="24"/>
          <w:szCs w:val="24"/>
          <w:lang w:val="id-ID"/>
        </w:rPr>
        <w:t>Bahwa</w:t>
      </w:r>
      <w:r>
        <w:rPr>
          <w:rFonts w:ascii="Bookman Old Style" w:hAnsi="Bookman Old Style" w:eastAsia="Times New Roman" w:cs="Arial"/>
          <w:sz w:val="24"/>
          <w:szCs w:val="24"/>
        </w:rPr>
        <w:t xml:space="preserve"> </w:t>
      </w:r>
      <w:r>
        <w:rPr>
          <w:rFonts w:ascii="Bookman Old Style" w:hAnsi="Bookman Old Style" w:eastAsia="Times New Roman" w:cs="Arial"/>
          <w:sz w:val="24"/>
          <w:szCs w:val="24"/>
          <w:lang w:val="id-ID"/>
        </w:rPr>
        <w:t>untuk meningkatkan kelancaran pelaksanaan Program di Tingkat Basis, maka</w:t>
      </w:r>
      <w:r>
        <w:rPr>
          <w:rFonts w:ascii="Bookman Old Style" w:hAnsi="Bookman Old Style" w:eastAsia="Times New Roman" w:cs="Arial"/>
          <w:sz w:val="24"/>
          <w:szCs w:val="24"/>
        </w:rPr>
        <w:t xml:space="preserve"> </w:t>
      </w:r>
      <w:r>
        <w:rPr>
          <w:rFonts w:ascii="Bookman Old Style" w:hAnsi="Bookman Old Style" w:eastAsia="Times New Roman" w:cs="Arial"/>
          <w:sz w:val="24"/>
          <w:szCs w:val="24"/>
          <w:lang w:val="id-ID"/>
        </w:rPr>
        <w:t>dipandang perlu  menetapkan Petugas Pembantu  Pembina Keluarga</w:t>
      </w:r>
      <w:r>
        <w:rPr>
          <w:rFonts w:ascii="Bookman Old Style" w:hAnsi="Bookman Old Style" w:eastAsia="Times New Roman" w:cs="Arial"/>
          <w:sz w:val="24"/>
          <w:szCs w:val="24"/>
        </w:rPr>
        <w:t xml:space="preserve"> </w:t>
      </w:r>
      <w:r>
        <w:rPr>
          <w:rFonts w:ascii="Bookman Old Style" w:hAnsi="Bookman Old Style" w:eastAsia="Times New Roman" w:cs="Arial"/>
          <w:sz w:val="24"/>
          <w:szCs w:val="24"/>
          <w:lang w:val="id-ID"/>
        </w:rPr>
        <w:t>Berencana</w:t>
      </w:r>
      <w:r>
        <w:rPr>
          <w:rFonts w:ascii="Bookman Old Style" w:hAnsi="Bookman Old Style" w:eastAsia="Times New Roman" w:cs="Arial"/>
          <w:sz w:val="24"/>
          <w:szCs w:val="24"/>
        </w:rPr>
        <w:t xml:space="preserve"> </w:t>
      </w:r>
      <w:r>
        <w:rPr>
          <w:rFonts w:ascii="Bookman Old Style" w:hAnsi="Bookman Old Style" w:eastAsia="Times New Roman" w:cs="Arial"/>
          <w:sz w:val="24"/>
          <w:szCs w:val="24"/>
          <w:lang w:val="id-ID"/>
        </w:rPr>
        <w:t>Desa</w:t>
      </w:r>
      <w:r>
        <w:rPr>
          <w:rFonts w:ascii="Bookman Old Style" w:hAnsi="Bookman Old Style" w:eastAsia="Times New Roman" w:cs="Arial"/>
          <w:sz w:val="24"/>
          <w:szCs w:val="24"/>
        </w:rPr>
        <w:t xml:space="preserve"> </w:t>
      </w:r>
      <w:r>
        <w:rPr>
          <w:rFonts w:ascii="Bookman Old Style" w:hAnsi="Bookman Old Style" w:eastAsia="Times New Roman" w:cs="Arial"/>
          <w:sz w:val="24"/>
          <w:szCs w:val="24"/>
          <w:lang w:val="id-ID"/>
        </w:rPr>
        <w:t>(PPKBD)</w:t>
      </w:r>
      <w:r>
        <w:rPr>
          <w:rFonts w:ascii="Bookman Old Style" w:hAnsi="Bookman Old Style" w:eastAsia="Times New Roman" w:cs="Arial"/>
          <w:sz w:val="24"/>
          <w:szCs w:val="24"/>
        </w:rPr>
        <w:t xml:space="preserve"> </w:t>
      </w:r>
      <w:r>
        <w:rPr>
          <w:rFonts w:ascii="Bookman Old Style" w:hAnsi="Bookman Old Style" w:eastAsia="Times New Roman" w:cs="Arial"/>
          <w:sz w:val="24"/>
          <w:szCs w:val="24"/>
          <w:lang w:val="id-ID"/>
        </w:rPr>
        <w:t>dan</w:t>
      </w:r>
      <w:r>
        <w:rPr>
          <w:rFonts w:ascii="Bookman Old Style" w:hAnsi="Bookman Old Style" w:eastAsia="Times New Roman" w:cs="Arial"/>
          <w:sz w:val="24"/>
          <w:szCs w:val="24"/>
        </w:rPr>
        <w:t xml:space="preserve"> </w:t>
      </w:r>
      <w:r>
        <w:rPr>
          <w:rFonts w:ascii="Bookman Old Style" w:hAnsi="Bookman Old Style" w:eastAsia="Times New Roman" w:cs="Arial"/>
          <w:sz w:val="24"/>
          <w:szCs w:val="24"/>
          <w:lang w:val="id-ID"/>
        </w:rPr>
        <w:t>Sub</w:t>
      </w:r>
      <w:r>
        <w:rPr>
          <w:rFonts w:ascii="Bookman Old Style" w:hAnsi="Bookman Old Style" w:eastAsia="Times New Roman" w:cs="Arial"/>
          <w:sz w:val="24"/>
          <w:szCs w:val="24"/>
        </w:rPr>
        <w:t xml:space="preserve"> </w:t>
      </w:r>
      <w:r>
        <w:rPr>
          <w:rFonts w:ascii="Bookman Old Style" w:hAnsi="Bookman Old Style" w:eastAsia="Times New Roman" w:cs="Arial"/>
          <w:sz w:val="24"/>
          <w:szCs w:val="24"/>
          <w:lang w:val="id-ID"/>
        </w:rPr>
        <w:t>Petugas</w:t>
      </w:r>
      <w:r>
        <w:rPr>
          <w:rFonts w:ascii="Bookman Old Style" w:hAnsi="Bookman Old Style" w:eastAsia="Times New Roman" w:cs="Arial"/>
          <w:sz w:val="24"/>
          <w:szCs w:val="24"/>
        </w:rPr>
        <w:t xml:space="preserve"> </w:t>
      </w:r>
      <w:r>
        <w:rPr>
          <w:rFonts w:ascii="Bookman Old Style" w:hAnsi="Bookman Old Style" w:eastAsia="Times New Roman" w:cs="Arial"/>
          <w:sz w:val="24"/>
          <w:szCs w:val="24"/>
          <w:lang w:val="id-ID"/>
        </w:rPr>
        <w:t>Pembantu</w:t>
      </w:r>
      <w:r>
        <w:rPr>
          <w:rFonts w:ascii="Bookman Old Style" w:hAnsi="Bookman Old Style" w:eastAsia="Times New Roman" w:cs="Arial"/>
          <w:sz w:val="24"/>
          <w:szCs w:val="24"/>
        </w:rPr>
        <w:t xml:space="preserve"> </w:t>
      </w:r>
      <w:r>
        <w:rPr>
          <w:rFonts w:ascii="Bookman Old Style" w:hAnsi="Bookman Old Style" w:eastAsia="Times New Roman" w:cs="Arial"/>
          <w:sz w:val="24"/>
          <w:szCs w:val="24"/>
          <w:lang w:val="id-ID"/>
        </w:rPr>
        <w:t>Pembina</w:t>
      </w:r>
      <w:r>
        <w:rPr>
          <w:rFonts w:ascii="Bookman Old Style" w:hAnsi="Bookman Old Style" w:eastAsia="Times New Roman" w:cs="Arial"/>
          <w:sz w:val="24"/>
          <w:szCs w:val="24"/>
        </w:rPr>
        <w:t xml:space="preserve"> </w:t>
      </w:r>
      <w:r>
        <w:rPr>
          <w:rFonts w:ascii="Bookman Old Style" w:hAnsi="Bookman Old Style" w:eastAsia="Times New Roman" w:cs="Arial"/>
          <w:sz w:val="24"/>
          <w:szCs w:val="24"/>
          <w:lang w:val="id-ID"/>
        </w:rPr>
        <w:t>Keluarga  Berencana  Desa (Sub PPKBD) dalam</w:t>
      </w:r>
      <w:r>
        <w:rPr>
          <w:rFonts w:ascii="Bookman Old Style" w:hAnsi="Bookman Old Style" w:eastAsia="Times New Roman" w:cs="Arial"/>
          <w:sz w:val="24"/>
          <w:szCs w:val="24"/>
        </w:rPr>
        <w:t xml:space="preserve"> </w:t>
      </w:r>
      <w:r>
        <w:rPr>
          <w:rFonts w:ascii="Bookman Old Style" w:hAnsi="Bookman Old Style" w:eastAsia="Times New Roman" w:cs="Arial"/>
          <w:sz w:val="24"/>
          <w:szCs w:val="24"/>
          <w:lang w:val="id-ID"/>
        </w:rPr>
        <w:t>rangka</w:t>
      </w:r>
      <w:r>
        <w:rPr>
          <w:rFonts w:ascii="Bookman Old Style" w:hAnsi="Bookman Old Style" w:eastAsia="Times New Roman" w:cs="Arial"/>
          <w:sz w:val="24"/>
          <w:szCs w:val="24"/>
        </w:rPr>
        <w:t xml:space="preserve"> </w:t>
      </w:r>
      <w:r>
        <w:rPr>
          <w:rFonts w:ascii="Bookman Old Style" w:hAnsi="Bookman Old Style" w:eastAsia="Times New Roman" w:cs="Arial"/>
          <w:sz w:val="24"/>
          <w:szCs w:val="24"/>
          <w:lang w:val="id-ID"/>
        </w:rPr>
        <w:t>mensukseskan Program</w:t>
      </w:r>
      <w:r>
        <w:rPr>
          <w:rFonts w:ascii="Bookman Old Style" w:hAnsi="Bookman Old Style" w:eastAsia="Times New Roman" w:cs="Arial"/>
          <w:sz w:val="24"/>
          <w:szCs w:val="24"/>
        </w:rPr>
        <w:t xml:space="preserve"> </w:t>
      </w:r>
      <w:r>
        <w:rPr>
          <w:rFonts w:ascii="Bookman Old Style" w:hAnsi="Bookman Old Style" w:eastAsia="Times New Roman" w:cs="Arial"/>
          <w:sz w:val="24"/>
          <w:szCs w:val="24"/>
          <w:lang w:val="id-ID"/>
        </w:rPr>
        <w:t>Keluarga</w:t>
      </w:r>
      <w:r>
        <w:rPr>
          <w:rFonts w:ascii="Bookman Old Style" w:hAnsi="Bookman Old Style" w:eastAsia="Times New Roman" w:cs="Arial"/>
          <w:sz w:val="24"/>
          <w:szCs w:val="24"/>
        </w:rPr>
        <w:t xml:space="preserve"> </w:t>
      </w:r>
      <w:r>
        <w:rPr>
          <w:rFonts w:ascii="Bookman Old Style" w:hAnsi="Bookman Old Style" w:eastAsia="Times New Roman" w:cs="Arial"/>
          <w:sz w:val="24"/>
          <w:szCs w:val="24"/>
          <w:lang w:val="id-ID"/>
        </w:rPr>
        <w:t>Berencana di Des</w:t>
      </w:r>
      <w:r>
        <w:rPr>
          <w:rFonts w:hint="default" w:ascii="Bookman Old Style" w:hAnsi="Bookman Old Style" w:eastAsia="Times New Roman" w:cs="Arial"/>
          <w:sz w:val="24"/>
          <w:szCs w:val="24"/>
          <w:lang w:val="en-US"/>
        </w:rPr>
        <w:t>a Kalipelus</w:t>
      </w:r>
      <w:r>
        <w:rPr>
          <w:rFonts w:ascii="Bookman Old Style" w:hAnsi="Bookman Old Style" w:eastAsia="Times New Roman" w:cs="Arial"/>
          <w:sz w:val="24"/>
          <w:szCs w:val="24"/>
          <w:lang w:val="id-ID"/>
        </w:rPr>
        <w:t>.</w:t>
      </w:r>
    </w:p>
    <w:p>
      <w:pPr>
        <w:tabs>
          <w:tab w:val="left" w:pos="1440"/>
          <w:tab w:val="left" w:pos="1620"/>
          <w:tab w:val="left" w:pos="1985"/>
        </w:tabs>
        <w:spacing w:after="0" w:line="240" w:lineRule="auto"/>
        <w:ind w:left="1985" w:hanging="1985"/>
        <w:jc w:val="both"/>
        <w:rPr>
          <w:rFonts w:ascii="Bookman Old Style" w:hAnsi="Bookman Old Style" w:eastAsia="Times New Roman" w:cs="Arial"/>
          <w:sz w:val="24"/>
          <w:szCs w:val="24"/>
          <w:lang w:val="id-ID"/>
        </w:rPr>
      </w:pPr>
      <w:r>
        <w:rPr>
          <w:rFonts w:ascii="Bookman Old Style" w:hAnsi="Bookman Old Style" w:eastAsia="Times New Roman" w:cs="Arial"/>
          <w:sz w:val="24"/>
          <w:szCs w:val="24"/>
          <w:lang w:val="id-ID"/>
        </w:rPr>
        <w:tab/>
      </w:r>
      <w:r>
        <w:rPr>
          <w:rFonts w:ascii="Bookman Old Style" w:hAnsi="Bookman Old Style" w:eastAsia="Times New Roman" w:cs="Arial"/>
          <w:sz w:val="24"/>
          <w:szCs w:val="24"/>
          <w:lang w:val="id-ID"/>
        </w:rPr>
        <w:tab/>
      </w:r>
      <w:r>
        <w:rPr>
          <w:rFonts w:ascii="Bookman Old Style" w:hAnsi="Bookman Old Style" w:eastAsia="Times New Roman" w:cs="Arial"/>
          <w:sz w:val="24"/>
          <w:szCs w:val="24"/>
        </w:rPr>
        <w:t xml:space="preserve">b. </w:t>
      </w:r>
      <w:r>
        <w:rPr>
          <w:rFonts w:ascii="Bookman Old Style" w:hAnsi="Bookman Old Style" w:eastAsia="Times New Roman" w:cs="Arial"/>
          <w:sz w:val="24"/>
          <w:szCs w:val="24"/>
          <w:lang w:val="id-ID"/>
        </w:rPr>
        <w:t>Bahwa</w:t>
      </w:r>
      <w:r>
        <w:rPr>
          <w:rFonts w:ascii="Bookman Old Style" w:hAnsi="Bookman Old Style" w:eastAsia="Times New Roman" w:cs="Arial"/>
          <w:sz w:val="24"/>
          <w:szCs w:val="24"/>
        </w:rPr>
        <w:t xml:space="preserve"> </w:t>
      </w:r>
      <w:r>
        <w:rPr>
          <w:rFonts w:ascii="Bookman Old Style" w:hAnsi="Bookman Old Style" w:eastAsia="Times New Roman" w:cs="Arial"/>
          <w:sz w:val="24"/>
          <w:szCs w:val="24"/>
          <w:lang w:val="id-ID"/>
        </w:rPr>
        <w:t>untuk</w:t>
      </w:r>
      <w:r>
        <w:rPr>
          <w:rFonts w:ascii="Bookman Old Style" w:hAnsi="Bookman Old Style" w:eastAsia="Times New Roman" w:cs="Arial"/>
          <w:sz w:val="24"/>
          <w:szCs w:val="24"/>
        </w:rPr>
        <w:t xml:space="preserve"> </w:t>
      </w:r>
      <w:r>
        <w:rPr>
          <w:rFonts w:ascii="Bookman Old Style" w:hAnsi="Bookman Old Style" w:eastAsia="Times New Roman" w:cs="Arial"/>
          <w:sz w:val="24"/>
          <w:szCs w:val="24"/>
          <w:lang w:val="id-ID"/>
        </w:rPr>
        <w:t>mendukung terciptanya</w:t>
      </w:r>
      <w:r>
        <w:rPr>
          <w:rFonts w:ascii="Bookman Old Style" w:hAnsi="Bookman Old Style" w:eastAsia="Times New Roman" w:cs="Arial"/>
          <w:sz w:val="24"/>
          <w:szCs w:val="24"/>
        </w:rPr>
        <w:t xml:space="preserve"> </w:t>
      </w:r>
      <w:r>
        <w:rPr>
          <w:rFonts w:ascii="Bookman Old Style" w:hAnsi="Bookman Old Style" w:eastAsia="Times New Roman" w:cs="Arial"/>
          <w:sz w:val="24"/>
          <w:szCs w:val="24"/>
          <w:lang w:val="id-ID"/>
        </w:rPr>
        <w:t>Program</w:t>
      </w:r>
      <w:r>
        <w:rPr>
          <w:rFonts w:ascii="Bookman Old Style" w:hAnsi="Bookman Old Style" w:eastAsia="Times New Roman" w:cs="Arial"/>
          <w:sz w:val="24"/>
          <w:szCs w:val="24"/>
        </w:rPr>
        <w:t xml:space="preserve"> </w:t>
      </w:r>
      <w:r>
        <w:rPr>
          <w:rFonts w:ascii="Bookman Old Style" w:hAnsi="Bookman Old Style" w:eastAsia="Times New Roman" w:cs="Arial"/>
          <w:sz w:val="24"/>
          <w:szCs w:val="24"/>
          <w:lang w:val="id-ID"/>
        </w:rPr>
        <w:t>Bangga</w:t>
      </w:r>
      <w:r>
        <w:rPr>
          <w:rFonts w:ascii="Bookman Old Style" w:hAnsi="Bookman Old Style" w:eastAsia="Times New Roman" w:cs="Arial"/>
          <w:sz w:val="24"/>
          <w:szCs w:val="24"/>
        </w:rPr>
        <w:t xml:space="preserve"> </w:t>
      </w:r>
      <w:r>
        <w:rPr>
          <w:rFonts w:ascii="Bookman Old Style" w:hAnsi="Bookman Old Style" w:eastAsia="Times New Roman" w:cs="Arial"/>
          <w:sz w:val="24"/>
          <w:szCs w:val="24"/>
          <w:lang w:val="id-ID"/>
        </w:rPr>
        <w:t>Kencana</w:t>
      </w:r>
      <w:r>
        <w:rPr>
          <w:rFonts w:ascii="Bookman Old Style" w:hAnsi="Bookman Old Style" w:eastAsia="Times New Roman" w:cs="Arial"/>
          <w:sz w:val="24"/>
          <w:szCs w:val="24"/>
        </w:rPr>
        <w:t xml:space="preserve"> </w:t>
      </w:r>
      <w:r>
        <w:rPr>
          <w:rFonts w:ascii="Bookman Old Style" w:hAnsi="Bookman Old Style" w:eastAsia="Times New Roman" w:cs="Arial"/>
          <w:sz w:val="24"/>
          <w:szCs w:val="24"/>
          <w:lang w:val="id-ID"/>
        </w:rPr>
        <w:t>"Dua   Anak</w:t>
      </w:r>
      <w:r>
        <w:rPr>
          <w:rFonts w:ascii="Bookman Old Style" w:hAnsi="Bookman Old Style" w:eastAsia="Times New Roman" w:cs="Arial"/>
          <w:sz w:val="24"/>
          <w:szCs w:val="24"/>
        </w:rPr>
        <w:t xml:space="preserve"> </w:t>
      </w:r>
      <w:r>
        <w:rPr>
          <w:rFonts w:ascii="Bookman Old Style" w:hAnsi="Bookman Old Style" w:eastAsia="Times New Roman" w:cs="Arial"/>
          <w:sz w:val="24"/>
          <w:szCs w:val="24"/>
          <w:lang w:val="id-ID"/>
        </w:rPr>
        <w:t>Lebih</w:t>
      </w:r>
      <w:r>
        <w:rPr>
          <w:rFonts w:ascii="Bookman Old Style" w:hAnsi="Bookman Old Style" w:eastAsia="Times New Roman" w:cs="Arial"/>
          <w:sz w:val="24"/>
          <w:szCs w:val="24"/>
        </w:rPr>
        <w:t xml:space="preserve"> </w:t>
      </w:r>
      <w:r>
        <w:rPr>
          <w:rFonts w:ascii="Bookman Old Style" w:hAnsi="Bookman Old Style" w:eastAsia="Times New Roman" w:cs="Arial"/>
          <w:sz w:val="24"/>
          <w:szCs w:val="24"/>
          <w:lang w:val="id-ID"/>
        </w:rPr>
        <w:t>Sehat"diperlukan</w:t>
      </w:r>
      <w:r>
        <w:rPr>
          <w:rFonts w:ascii="Bookman Old Style" w:hAnsi="Bookman Old Style" w:eastAsia="Times New Roman" w:cs="Arial"/>
          <w:sz w:val="24"/>
          <w:szCs w:val="24"/>
        </w:rPr>
        <w:t xml:space="preserve"> </w:t>
      </w:r>
      <w:r>
        <w:rPr>
          <w:rFonts w:ascii="Bookman Old Style" w:hAnsi="Bookman Old Style" w:eastAsia="Times New Roman" w:cs="Arial"/>
          <w:sz w:val="24"/>
          <w:szCs w:val="24"/>
          <w:lang w:val="id-ID"/>
        </w:rPr>
        <w:t>langkah</w:t>
      </w:r>
      <w:r>
        <w:rPr>
          <w:rFonts w:ascii="Bookman Old Style" w:hAnsi="Bookman Old Style" w:eastAsia="Times New Roman" w:cs="Arial"/>
          <w:sz w:val="24"/>
          <w:szCs w:val="24"/>
        </w:rPr>
        <w:t xml:space="preserve"> </w:t>
      </w:r>
      <w:r>
        <w:rPr>
          <w:rFonts w:ascii="Bookman Old Style" w:hAnsi="Bookman Old Style" w:eastAsia="Times New Roman" w:cs="Arial"/>
          <w:sz w:val="24"/>
          <w:szCs w:val="24"/>
          <w:lang w:val="id-ID"/>
        </w:rPr>
        <w:t>langkah</w:t>
      </w:r>
      <w:r>
        <w:rPr>
          <w:rFonts w:ascii="Bookman Old Style" w:hAnsi="Bookman Old Style" w:eastAsia="Times New Roman" w:cs="Arial"/>
          <w:sz w:val="24"/>
          <w:szCs w:val="24"/>
        </w:rPr>
        <w:t xml:space="preserve"> </w:t>
      </w:r>
      <w:r>
        <w:rPr>
          <w:rFonts w:ascii="Bookman Old Style" w:hAnsi="Bookman Old Style" w:eastAsia="Times New Roman" w:cs="Arial"/>
          <w:sz w:val="24"/>
          <w:szCs w:val="24"/>
          <w:lang w:val="id-ID"/>
        </w:rPr>
        <w:t>yang</w:t>
      </w:r>
      <w:r>
        <w:rPr>
          <w:rFonts w:ascii="Bookman Old Style" w:hAnsi="Bookman Old Style" w:eastAsia="Times New Roman" w:cs="Arial"/>
          <w:sz w:val="24"/>
          <w:szCs w:val="24"/>
        </w:rPr>
        <w:t xml:space="preserve"> </w:t>
      </w:r>
      <w:r>
        <w:rPr>
          <w:rFonts w:ascii="Bookman Old Style" w:hAnsi="Bookman Old Style" w:eastAsia="Times New Roman" w:cs="Arial"/>
          <w:sz w:val="24"/>
          <w:szCs w:val="24"/>
          <w:lang w:val="id-ID"/>
        </w:rPr>
        <w:t>matang</w:t>
      </w:r>
      <w:r>
        <w:rPr>
          <w:rFonts w:ascii="Bookman Old Style" w:hAnsi="Bookman Old Style" w:eastAsia="Times New Roman" w:cs="Arial"/>
          <w:sz w:val="24"/>
          <w:szCs w:val="24"/>
        </w:rPr>
        <w:t xml:space="preserve"> </w:t>
      </w:r>
      <w:r>
        <w:rPr>
          <w:rFonts w:ascii="Bookman Old Style" w:hAnsi="Bookman Old Style" w:eastAsia="Times New Roman" w:cs="Arial"/>
          <w:sz w:val="24"/>
          <w:szCs w:val="24"/>
          <w:lang w:val="id-ID"/>
        </w:rPr>
        <w:t>dan    terencana</w:t>
      </w:r>
      <w:r>
        <w:rPr>
          <w:rFonts w:ascii="Bookman Old Style" w:hAnsi="Bookman Old Style" w:eastAsia="Times New Roman" w:cs="Arial"/>
          <w:sz w:val="24"/>
          <w:szCs w:val="24"/>
        </w:rPr>
        <w:t xml:space="preserve"> </w:t>
      </w:r>
      <w:r>
        <w:rPr>
          <w:rFonts w:ascii="Bookman Old Style" w:hAnsi="Bookman Old Style" w:eastAsia="Times New Roman" w:cs="Arial"/>
          <w:sz w:val="24"/>
          <w:szCs w:val="24"/>
          <w:lang w:val="id-ID"/>
        </w:rPr>
        <w:t>melalui</w:t>
      </w:r>
      <w:r>
        <w:rPr>
          <w:rFonts w:ascii="Bookman Old Style" w:hAnsi="Bookman Old Style" w:eastAsia="Times New Roman" w:cs="Arial"/>
          <w:sz w:val="24"/>
          <w:szCs w:val="24"/>
        </w:rPr>
        <w:t xml:space="preserve"> </w:t>
      </w:r>
      <w:r>
        <w:rPr>
          <w:rFonts w:ascii="Bookman Old Style" w:hAnsi="Bookman Old Style" w:eastAsia="Times New Roman" w:cs="Arial"/>
          <w:sz w:val="24"/>
          <w:szCs w:val="24"/>
          <w:lang w:val="id-ID"/>
        </w:rPr>
        <w:t>berbagai</w:t>
      </w:r>
      <w:r>
        <w:rPr>
          <w:rFonts w:ascii="Bookman Old Style" w:hAnsi="Bookman Old Style" w:eastAsia="Times New Roman" w:cs="Arial"/>
          <w:sz w:val="24"/>
          <w:szCs w:val="24"/>
        </w:rPr>
        <w:t xml:space="preserve"> </w:t>
      </w:r>
      <w:r>
        <w:rPr>
          <w:rFonts w:ascii="Bookman Old Style" w:hAnsi="Bookman Old Style" w:eastAsia="Times New Roman" w:cs="Arial"/>
          <w:sz w:val="24"/>
          <w:szCs w:val="24"/>
          <w:lang w:val="id-ID"/>
        </w:rPr>
        <w:t>kegiatan</w:t>
      </w:r>
      <w:r>
        <w:rPr>
          <w:rFonts w:ascii="Bookman Old Style" w:hAnsi="Bookman Old Style" w:eastAsia="Times New Roman" w:cs="Arial"/>
          <w:sz w:val="24"/>
          <w:szCs w:val="24"/>
        </w:rPr>
        <w:t xml:space="preserve"> </w:t>
      </w:r>
      <w:r>
        <w:rPr>
          <w:rFonts w:ascii="Bookman Old Style" w:hAnsi="Bookman Old Style" w:eastAsia="Times New Roman" w:cs="Arial"/>
          <w:sz w:val="24"/>
          <w:szCs w:val="24"/>
          <w:lang w:val="id-ID"/>
        </w:rPr>
        <w:t>yang</w:t>
      </w:r>
      <w:r>
        <w:rPr>
          <w:rFonts w:ascii="Bookman Old Style" w:hAnsi="Bookman Old Style" w:eastAsia="Times New Roman" w:cs="Arial"/>
          <w:sz w:val="24"/>
          <w:szCs w:val="24"/>
        </w:rPr>
        <w:t xml:space="preserve"> </w:t>
      </w:r>
      <w:r>
        <w:rPr>
          <w:rFonts w:ascii="Bookman Old Style" w:hAnsi="Bookman Old Style" w:eastAsia="Times New Roman" w:cs="Arial"/>
          <w:sz w:val="24"/>
          <w:szCs w:val="24"/>
          <w:lang w:val="id-ID"/>
        </w:rPr>
        <w:t>mengara</w:t>
      </w:r>
      <w:r>
        <w:rPr>
          <w:rFonts w:ascii="Bookman Old Style" w:hAnsi="Bookman Old Style" w:eastAsia="Times New Roman" w:cs="Arial"/>
          <w:sz w:val="24"/>
          <w:szCs w:val="24"/>
        </w:rPr>
        <w:t xml:space="preserve">n </w:t>
      </w:r>
      <w:r>
        <w:rPr>
          <w:rFonts w:ascii="Bookman Old Style" w:hAnsi="Bookman Old Style" w:eastAsia="Times New Roman" w:cs="Arial"/>
          <w:sz w:val="24"/>
          <w:szCs w:val="24"/>
          <w:lang w:val="id-ID"/>
        </w:rPr>
        <w:t>kepada</w:t>
      </w:r>
      <w:r>
        <w:rPr>
          <w:rFonts w:ascii="Bookman Old Style" w:hAnsi="Bookman Old Style" w:eastAsia="Times New Roman" w:cs="Arial"/>
          <w:sz w:val="24"/>
          <w:szCs w:val="24"/>
        </w:rPr>
        <w:t xml:space="preserve"> </w:t>
      </w:r>
      <w:r>
        <w:rPr>
          <w:rFonts w:ascii="Bookman Old Style" w:hAnsi="Bookman Old Style" w:eastAsia="Times New Roman" w:cs="Arial"/>
          <w:sz w:val="24"/>
          <w:szCs w:val="24"/>
          <w:lang w:val="id-ID"/>
        </w:rPr>
        <w:t>Kencana "Dua</w:t>
      </w:r>
      <w:r>
        <w:rPr>
          <w:rFonts w:ascii="Bookman Old Style" w:hAnsi="Bookman Old Style" w:eastAsia="Times New Roman" w:cs="Arial"/>
          <w:sz w:val="24"/>
          <w:szCs w:val="24"/>
        </w:rPr>
        <w:t xml:space="preserve"> </w:t>
      </w:r>
      <w:r>
        <w:rPr>
          <w:rFonts w:ascii="Bookman Old Style" w:hAnsi="Bookman Old Style" w:eastAsia="Times New Roman" w:cs="Arial"/>
          <w:sz w:val="24"/>
          <w:szCs w:val="24"/>
          <w:lang w:val="id-ID"/>
        </w:rPr>
        <w:t>Anak</w:t>
      </w:r>
      <w:r>
        <w:rPr>
          <w:rFonts w:ascii="Bookman Old Style" w:hAnsi="Bookman Old Style" w:eastAsia="Times New Roman" w:cs="Arial"/>
          <w:sz w:val="24"/>
          <w:szCs w:val="24"/>
        </w:rPr>
        <w:t xml:space="preserve"> </w:t>
      </w:r>
      <w:r>
        <w:rPr>
          <w:rFonts w:ascii="Bookman Old Style" w:hAnsi="Bookman Old Style" w:eastAsia="Times New Roman" w:cs="Arial"/>
          <w:sz w:val="24"/>
          <w:szCs w:val="24"/>
          <w:lang w:val="id-ID"/>
        </w:rPr>
        <w:t>Lebih</w:t>
      </w:r>
      <w:r>
        <w:rPr>
          <w:rFonts w:ascii="Bookman Old Style" w:hAnsi="Bookman Old Style" w:eastAsia="Times New Roman" w:cs="Arial"/>
          <w:sz w:val="24"/>
          <w:szCs w:val="24"/>
        </w:rPr>
        <w:t xml:space="preserve"> </w:t>
      </w:r>
      <w:r>
        <w:rPr>
          <w:rFonts w:ascii="Bookman Old Style" w:hAnsi="Bookman Old Style" w:eastAsia="Times New Roman" w:cs="Arial"/>
          <w:sz w:val="24"/>
          <w:szCs w:val="24"/>
          <w:lang w:val="id-ID"/>
        </w:rPr>
        <w:t>Sehat".</w:t>
      </w:r>
    </w:p>
    <w:p>
      <w:pPr>
        <w:tabs>
          <w:tab w:val="left" w:pos="1440"/>
          <w:tab w:val="left" w:pos="1620"/>
          <w:tab w:val="left" w:pos="1985"/>
        </w:tabs>
        <w:spacing w:after="0" w:line="240" w:lineRule="auto"/>
        <w:ind w:left="1985" w:hanging="1985"/>
        <w:jc w:val="both"/>
        <w:rPr>
          <w:rFonts w:ascii="Bookman Old Style" w:hAnsi="Bookman Old Style" w:eastAsia="Times New Roman" w:cs="Arial"/>
          <w:sz w:val="24"/>
          <w:szCs w:val="24"/>
        </w:rPr>
      </w:pPr>
      <w:r>
        <w:rPr>
          <w:rFonts w:ascii="Bookman Old Style" w:hAnsi="Bookman Old Style" w:eastAsia="Times New Roman" w:cs="Arial"/>
          <w:sz w:val="24"/>
          <w:szCs w:val="24"/>
        </w:rPr>
        <w:tab/>
      </w:r>
      <w:r>
        <w:rPr>
          <w:rFonts w:ascii="Bookman Old Style" w:hAnsi="Bookman Old Style" w:eastAsia="Times New Roman" w:cs="Arial"/>
          <w:sz w:val="24"/>
          <w:szCs w:val="24"/>
        </w:rPr>
        <w:tab/>
      </w:r>
      <w:r>
        <w:rPr>
          <w:rFonts w:ascii="Bookman Old Style" w:hAnsi="Bookman Old Style" w:eastAsia="Times New Roman" w:cs="Arial"/>
          <w:sz w:val="24"/>
          <w:szCs w:val="24"/>
        </w:rPr>
        <w:t>c.  Bahwa untuk pengelolaan dan pelaksanaan Program  Bangga Kencana  di  Desa Parakan ditingkatkan melalui kerjasama dengan masyarakat melalui jejaring Institusi Masyarakat Pedesaan (IMP).</w:t>
      </w:r>
    </w:p>
    <w:p>
      <w:pPr>
        <w:tabs>
          <w:tab w:val="left" w:pos="1440"/>
          <w:tab w:val="left" w:pos="1620"/>
          <w:tab w:val="left" w:pos="1985"/>
        </w:tabs>
        <w:spacing w:after="0" w:line="240" w:lineRule="auto"/>
        <w:ind w:left="1985" w:hanging="1985"/>
        <w:jc w:val="both"/>
        <w:rPr>
          <w:rFonts w:ascii="Bookman Old Style" w:hAnsi="Bookman Old Style" w:eastAsia="Times New Roman" w:cs="Arial"/>
          <w:sz w:val="24"/>
          <w:szCs w:val="24"/>
        </w:rPr>
      </w:pPr>
      <w:r>
        <w:rPr>
          <w:rFonts w:ascii="Bookman Old Style" w:hAnsi="Bookman Old Style" w:eastAsia="Times New Roman" w:cs="Arial"/>
          <w:sz w:val="24"/>
          <w:szCs w:val="24"/>
        </w:rPr>
        <w:tab/>
      </w:r>
      <w:r>
        <w:rPr>
          <w:rFonts w:ascii="Bookman Old Style" w:hAnsi="Bookman Old Style" w:eastAsia="Times New Roman" w:cs="Arial"/>
          <w:sz w:val="24"/>
          <w:szCs w:val="24"/>
        </w:rPr>
        <w:tab/>
      </w:r>
      <w:r>
        <w:rPr>
          <w:rFonts w:ascii="Bookman Old Style" w:hAnsi="Bookman Old Style" w:eastAsia="Times New Roman" w:cs="Arial"/>
          <w:sz w:val="24"/>
          <w:szCs w:val="24"/>
        </w:rPr>
        <w:t xml:space="preserve">d. Bahwa  berdasarkan Pertimbangan sebagaimana huruf a,  b, dan  c  perlu  menetapkan Keputusan Kepala Desa </w:t>
      </w:r>
      <w:r>
        <w:rPr>
          <w:rFonts w:hint="default" w:ascii="Bookman Old Style" w:hAnsi="Bookman Old Style" w:eastAsia="Times New Roman" w:cs="Arial"/>
          <w:sz w:val="24"/>
          <w:szCs w:val="24"/>
          <w:lang w:val="en-US"/>
        </w:rPr>
        <w:t>Kalipelus</w:t>
      </w:r>
      <w:r>
        <w:rPr>
          <w:rFonts w:ascii="Bookman Old Style" w:hAnsi="Bookman Old Style" w:eastAsia="Times New Roman" w:cs="Arial"/>
          <w:sz w:val="24"/>
          <w:szCs w:val="24"/>
        </w:rPr>
        <w:t xml:space="preserve">tentang </w:t>
      </w:r>
      <w:r>
        <w:rPr>
          <w:rFonts w:ascii="Bookman Old Style" w:hAnsi="Bookman Old Style" w:eastAsia="Times New Roman" w:cs="Bookman Old Style"/>
          <w:sz w:val="24"/>
          <w:szCs w:val="24"/>
          <w:lang w:val="it-IT"/>
        </w:rPr>
        <w:t>Penetapan Petugas Pembantu Pembina Keluarga Berencana Desa(PPKBD) Dan Sub Petugas Pembantu Pembina Keluarga Berencana Desa (SUB PPKBD)</w:t>
      </w:r>
      <w:r>
        <w:rPr>
          <w:rFonts w:ascii="Bookman Old Style" w:hAnsi="Bookman Old Style" w:eastAsia="Times New Roman" w:cs="Arial"/>
          <w:sz w:val="24"/>
          <w:szCs w:val="24"/>
        </w:rPr>
        <w:t>.</w:t>
      </w:r>
    </w:p>
    <w:p>
      <w:pPr>
        <w:tabs>
          <w:tab w:val="left" w:pos="1418"/>
          <w:tab w:val="left" w:pos="1560"/>
          <w:tab w:val="left" w:pos="1985"/>
        </w:tabs>
        <w:spacing w:before="120" w:after="0" w:line="240" w:lineRule="auto"/>
        <w:ind w:left="1985" w:hanging="1985"/>
        <w:jc w:val="both"/>
        <w:rPr>
          <w:rFonts w:ascii="Bookman Old Style" w:hAnsi="Bookman Old Style" w:eastAsia="Times New Roman" w:cs="Times New Roman"/>
          <w:sz w:val="24"/>
          <w:szCs w:val="24"/>
          <w:lang w:val="sv-SE"/>
        </w:rPr>
      </w:pPr>
      <w:r>
        <w:rPr>
          <w:rFonts w:ascii="Bookman Old Style" w:hAnsi="Bookman Old Style" w:eastAsia="Times New Roman" w:cs="Times New Roman"/>
          <w:sz w:val="24"/>
          <w:szCs w:val="24"/>
          <w:lang w:val="sv-SE"/>
        </w:rPr>
        <w:t>Mengingat</w:t>
      </w:r>
      <w:r>
        <w:rPr>
          <w:rFonts w:ascii="Bookman Old Style" w:hAnsi="Bookman Old Style" w:eastAsia="Times New Roman" w:cs="Times New Roman"/>
          <w:sz w:val="24"/>
          <w:szCs w:val="24"/>
          <w:lang w:val="sv-SE"/>
        </w:rPr>
        <w:tab/>
      </w:r>
      <w:r>
        <w:rPr>
          <w:rFonts w:ascii="Bookman Old Style" w:hAnsi="Bookman Old Style" w:eastAsia="Times New Roman" w:cs="Times New Roman"/>
          <w:sz w:val="24"/>
          <w:szCs w:val="24"/>
          <w:lang w:val="sv-SE"/>
        </w:rPr>
        <w:t>:</w:t>
      </w:r>
      <w:r>
        <w:rPr>
          <w:rFonts w:ascii="Bookman Old Style" w:hAnsi="Bookman Old Style" w:eastAsia="Times New Roman" w:cs="Times New Roman"/>
          <w:sz w:val="24"/>
          <w:szCs w:val="24"/>
          <w:lang w:val="sv-SE"/>
        </w:rPr>
        <w:tab/>
      </w:r>
      <w:r>
        <w:rPr>
          <w:rFonts w:ascii="Bookman Old Style" w:hAnsi="Bookman Old Style" w:eastAsia="Times New Roman" w:cs="Times New Roman"/>
          <w:sz w:val="24"/>
          <w:szCs w:val="24"/>
          <w:lang w:val="sv-SE"/>
        </w:rPr>
        <w:t>1.</w:t>
      </w:r>
      <w:r>
        <w:rPr>
          <w:rFonts w:ascii="Bookman Old Style" w:hAnsi="Bookman Old Style" w:eastAsia="Times New Roman" w:cs="Times New Roman"/>
          <w:sz w:val="24"/>
          <w:szCs w:val="24"/>
          <w:lang w:val="sv-SE"/>
        </w:rPr>
        <w:tab/>
      </w:r>
      <w:r>
        <w:rPr>
          <w:rFonts w:ascii="Bookman Old Style" w:hAnsi="Bookman Old Style" w:eastAsia="Times New Roman" w:cs="Times New Roman"/>
          <w:sz w:val="24"/>
          <w:szCs w:val="24"/>
          <w:lang w:val="sv-SE"/>
        </w:rPr>
        <w:t xml:space="preserve">Undang-Undang Nomor 13 Tahun 1950 tentang Pembentukan Daerah-daerah Kabupaten Dalam Lingkungan Provinsi Jawa Tengah; </w:t>
      </w:r>
    </w:p>
    <w:p>
      <w:pPr>
        <w:numPr>
          <w:ilvl w:val="0"/>
          <w:numId w:val="1"/>
        </w:numPr>
        <w:tabs>
          <w:tab w:val="left" w:pos="1985"/>
        </w:tabs>
        <w:spacing w:before="120" w:after="0" w:line="240" w:lineRule="auto"/>
        <w:ind w:left="1985" w:hanging="425"/>
        <w:jc w:val="both"/>
        <w:rPr>
          <w:rFonts w:ascii="Bookman Old Style" w:hAnsi="Bookman Old Style" w:eastAsia="Times New Roman" w:cs="Century Gothic"/>
          <w:sz w:val="24"/>
          <w:szCs w:val="24"/>
          <w:lang w:val="id-ID"/>
        </w:rPr>
      </w:pPr>
      <w:r>
        <w:rPr>
          <w:rFonts w:ascii="Bookman Old Style" w:hAnsi="Bookman Old Style" w:eastAsia="Times New Roman" w:cs="Century Gothic"/>
          <w:sz w:val="24"/>
          <w:szCs w:val="24"/>
          <w:lang w:val="id-ID"/>
        </w:rPr>
        <w:t>Undang-Undang Nomor 12 Tahun 2011 tentang Pembentukan Peraturan Perundang-</w:t>
      </w:r>
      <w:r>
        <w:rPr>
          <w:rFonts w:ascii="Bookman Old Style" w:hAnsi="Bookman Old Style" w:eastAsia="Times New Roman" w:cs="Century Gothic"/>
          <w:sz w:val="24"/>
          <w:szCs w:val="24"/>
        </w:rPr>
        <w:t>u</w:t>
      </w:r>
      <w:r>
        <w:rPr>
          <w:rFonts w:ascii="Bookman Old Style" w:hAnsi="Bookman Old Style" w:eastAsia="Times New Roman" w:cs="Century Gothic"/>
          <w:sz w:val="24"/>
          <w:szCs w:val="24"/>
          <w:lang w:val="id-ID"/>
        </w:rPr>
        <w:t>ndangan (Lembaran Negara Republik Indonesia</w:t>
      </w:r>
      <w:r>
        <w:rPr>
          <w:rFonts w:ascii="Bookman Old Style" w:hAnsi="Bookman Old Style" w:eastAsia="Times New Roman" w:cs="Century Gothic"/>
          <w:sz w:val="24"/>
          <w:szCs w:val="24"/>
        </w:rPr>
        <w:t xml:space="preserve"> </w:t>
      </w:r>
      <w:r>
        <w:rPr>
          <w:rFonts w:ascii="Bookman Old Style" w:hAnsi="Bookman Old Style" w:eastAsia="Times New Roman" w:cs="Century Gothic"/>
          <w:sz w:val="24"/>
          <w:szCs w:val="24"/>
          <w:lang w:val="id-ID"/>
        </w:rPr>
        <w:t>Tahun 2011</w:t>
      </w:r>
      <w:r>
        <w:rPr>
          <w:rFonts w:ascii="Bookman Old Style" w:hAnsi="Bookman Old Style" w:eastAsia="Times New Roman" w:cs="Century Gothic"/>
          <w:sz w:val="24"/>
          <w:szCs w:val="24"/>
        </w:rPr>
        <w:t xml:space="preserve"> </w:t>
      </w:r>
      <w:r>
        <w:rPr>
          <w:rFonts w:ascii="Bookman Old Style" w:hAnsi="Bookman Old Style" w:eastAsia="Times New Roman" w:cs="Century Gothic"/>
          <w:sz w:val="24"/>
          <w:szCs w:val="24"/>
          <w:lang w:val="id-ID"/>
        </w:rPr>
        <w:t>Nomor 82,</w:t>
      </w:r>
      <w:r>
        <w:rPr>
          <w:rFonts w:ascii="Bookman Old Style" w:hAnsi="Bookman Old Style" w:eastAsia="Times New Roman" w:cs="Century Gothic"/>
          <w:sz w:val="24"/>
          <w:szCs w:val="24"/>
        </w:rPr>
        <w:t xml:space="preserve"> </w:t>
      </w:r>
      <w:r>
        <w:rPr>
          <w:rFonts w:ascii="Bookman Old Style" w:hAnsi="Bookman Old Style" w:eastAsia="Times New Roman" w:cs="Century Gothic"/>
          <w:sz w:val="24"/>
          <w:szCs w:val="24"/>
          <w:lang w:val="id-ID"/>
        </w:rPr>
        <w:t>Tambahan Lembaran Negara Republik Indonesia</w:t>
      </w:r>
      <w:r>
        <w:rPr>
          <w:rFonts w:ascii="Bookman Old Style" w:hAnsi="Bookman Old Style" w:eastAsia="Times New Roman" w:cs="Century Gothic"/>
          <w:sz w:val="24"/>
          <w:szCs w:val="24"/>
        </w:rPr>
        <w:t xml:space="preserve"> </w:t>
      </w:r>
      <w:r>
        <w:rPr>
          <w:rFonts w:ascii="Bookman Old Style" w:hAnsi="Bookman Old Style" w:eastAsia="Times New Roman" w:cs="Century Gothic"/>
          <w:sz w:val="24"/>
          <w:szCs w:val="24"/>
          <w:lang w:val="id-ID"/>
        </w:rPr>
        <w:t>Nomor 5234);</w:t>
      </w:r>
    </w:p>
    <w:p>
      <w:pPr>
        <w:numPr>
          <w:ilvl w:val="0"/>
          <w:numId w:val="1"/>
        </w:numPr>
        <w:tabs>
          <w:tab w:val="left" w:pos="1985"/>
        </w:tabs>
        <w:spacing w:before="120" w:after="0" w:line="240" w:lineRule="auto"/>
        <w:ind w:left="1985" w:hanging="425"/>
        <w:jc w:val="both"/>
        <w:rPr>
          <w:rFonts w:ascii="Bookman Old Style" w:hAnsi="Bookman Old Style" w:eastAsia="Times New Roman" w:cs="Century Gothic"/>
          <w:spacing w:val="-2"/>
          <w:sz w:val="24"/>
          <w:szCs w:val="24"/>
          <w:lang w:val="id-ID"/>
        </w:rPr>
      </w:pPr>
      <w:r>
        <w:rPr>
          <w:rFonts w:ascii="Bookman Old Style" w:hAnsi="Bookman Old Style" w:eastAsia="Times New Roman" w:cs="Arial"/>
          <w:sz w:val="24"/>
          <w:szCs w:val="24"/>
        </w:rPr>
        <w:t>Undang-Undang Nomor 6 Tahun 2014 tentang Desa (Lembaran Negara Republik Indonesia Tahun 2014   Nomor 7, Tambahan Lembaran Negara Republik Indonesia Nomor 5495);</w:t>
      </w:r>
    </w:p>
    <w:p>
      <w:pPr>
        <w:numPr>
          <w:ilvl w:val="0"/>
          <w:numId w:val="1"/>
        </w:numPr>
        <w:tabs>
          <w:tab w:val="left" w:pos="1985"/>
        </w:tabs>
        <w:spacing w:before="120" w:after="0" w:line="240" w:lineRule="auto"/>
        <w:ind w:left="1985" w:hanging="425"/>
        <w:jc w:val="both"/>
        <w:rPr>
          <w:rFonts w:ascii="Bookman Old Style" w:hAnsi="Bookman Old Style" w:eastAsia="Times New Roman" w:cs="Century Gothic"/>
          <w:spacing w:val="-2"/>
          <w:sz w:val="24"/>
          <w:szCs w:val="24"/>
          <w:lang w:val="id-ID"/>
        </w:rPr>
      </w:pPr>
      <w:r>
        <w:rPr>
          <w:rFonts w:ascii="Bookman Old Style" w:hAnsi="Bookman Old Style" w:eastAsia="Times New Roman" w:cs="Century Gothic"/>
          <w:spacing w:val="-2"/>
          <w:sz w:val="24"/>
          <w:szCs w:val="24"/>
          <w:lang w:val="id-ID"/>
        </w:rPr>
        <w:t xml:space="preserve">Undang-Undang Nomor 23 Tahun 2014 tentang  Pemerintahan Daerah (Lembaran Negara </w:t>
      </w:r>
      <w:r>
        <w:rPr>
          <w:rFonts w:ascii="Bookman Old Style" w:hAnsi="Bookman Old Style" w:eastAsia="Times New Roman" w:cs="Century Gothic"/>
          <w:sz w:val="24"/>
          <w:szCs w:val="24"/>
          <w:lang w:val="id-ID"/>
        </w:rPr>
        <w:t xml:space="preserve">Republik Indonesia </w:t>
      </w:r>
      <w:r>
        <w:rPr>
          <w:rFonts w:ascii="Bookman Old Style" w:hAnsi="Bookman Old Style" w:eastAsia="Times New Roman" w:cs="Century Gothic"/>
          <w:spacing w:val="-2"/>
          <w:sz w:val="24"/>
          <w:szCs w:val="24"/>
          <w:lang w:val="id-ID"/>
        </w:rPr>
        <w:t xml:space="preserve">Tahun 2014 Nomor 244, Tambahan Lembaran Negara </w:t>
      </w:r>
      <w:r>
        <w:rPr>
          <w:rFonts w:ascii="Bookman Old Style" w:hAnsi="Bookman Old Style" w:eastAsia="Times New Roman" w:cs="Century Gothic"/>
          <w:sz w:val="24"/>
          <w:szCs w:val="24"/>
          <w:lang w:val="id-ID"/>
        </w:rPr>
        <w:t xml:space="preserve">Republik Indonesia </w:t>
      </w:r>
      <w:r>
        <w:rPr>
          <w:rFonts w:ascii="Bookman Old Style" w:hAnsi="Bookman Old Style" w:eastAsia="Times New Roman" w:cs="Century Gothic"/>
          <w:spacing w:val="-2"/>
          <w:sz w:val="24"/>
          <w:szCs w:val="24"/>
          <w:lang w:val="id-ID"/>
        </w:rPr>
        <w:t xml:space="preserve">Nomor 5587) sebagaimana telah beberapa kali diubah terakhir dengan Undang-Undang Nomor 9 Tahun 2015 tentang Perubahan Kedua Atas Undang-Undang Nomor 23 Tahun 2014 tentang  Pemerintahan Daerah (Lembaran Negara </w:t>
      </w:r>
      <w:r>
        <w:rPr>
          <w:rFonts w:ascii="Bookman Old Style" w:hAnsi="Bookman Old Style" w:eastAsia="Times New Roman" w:cs="Century Gothic"/>
          <w:sz w:val="24"/>
          <w:szCs w:val="24"/>
          <w:lang w:val="id-ID"/>
        </w:rPr>
        <w:t xml:space="preserve">Republik Indonesia </w:t>
      </w:r>
      <w:r>
        <w:rPr>
          <w:rFonts w:ascii="Bookman Old Style" w:hAnsi="Bookman Old Style" w:eastAsia="Times New Roman" w:cs="Century Gothic"/>
          <w:spacing w:val="-2"/>
          <w:sz w:val="24"/>
          <w:szCs w:val="24"/>
          <w:lang w:val="id-ID"/>
        </w:rPr>
        <w:t xml:space="preserve">Tahun 2015 Nomor 58, Tambahan Lembaran Negara </w:t>
      </w:r>
      <w:r>
        <w:rPr>
          <w:rFonts w:ascii="Bookman Old Style" w:hAnsi="Bookman Old Style" w:eastAsia="Times New Roman" w:cs="Century Gothic"/>
          <w:sz w:val="24"/>
          <w:szCs w:val="24"/>
          <w:lang w:val="id-ID"/>
        </w:rPr>
        <w:t xml:space="preserve">Republik Indonesia </w:t>
      </w:r>
      <w:r>
        <w:rPr>
          <w:rFonts w:ascii="Bookman Old Style" w:hAnsi="Bookman Old Style" w:eastAsia="Times New Roman" w:cs="Century Gothic"/>
          <w:spacing w:val="-2"/>
          <w:sz w:val="24"/>
          <w:szCs w:val="24"/>
          <w:lang w:val="id-ID"/>
        </w:rPr>
        <w:t>Nomor 5679);</w:t>
      </w:r>
    </w:p>
    <w:p>
      <w:pPr>
        <w:numPr>
          <w:ilvl w:val="0"/>
          <w:numId w:val="1"/>
        </w:numPr>
        <w:tabs>
          <w:tab w:val="left" w:pos="1985"/>
        </w:tabs>
        <w:spacing w:before="120" w:after="0" w:line="240" w:lineRule="auto"/>
        <w:ind w:left="1985" w:hanging="425"/>
        <w:jc w:val="both"/>
        <w:rPr>
          <w:rFonts w:ascii="Bookman Old Style" w:hAnsi="Bookman Old Style" w:eastAsia="Times New Roman" w:cs="Century Gothic"/>
          <w:sz w:val="24"/>
          <w:szCs w:val="24"/>
          <w:lang w:val="id-ID"/>
        </w:rPr>
      </w:pPr>
      <w:r>
        <w:rPr>
          <w:rFonts w:ascii="Bookman Old Style" w:hAnsi="Bookman Old Style" w:eastAsia="Times New Roman" w:cs="Century Gothic"/>
          <w:sz w:val="24"/>
          <w:szCs w:val="24"/>
        </w:rPr>
        <w:t>Peraturan Pemerintah Nomor 32 Tahun 1950 tentang Penetapan Mulai Berlakunya Undang-Undang Nomor 13 Tahun 1950 tentang</w:t>
      </w:r>
      <w:r>
        <w:rPr>
          <w:rFonts w:ascii="Bookman Old Style" w:hAnsi="Bookman Old Style" w:eastAsia="Times New Roman" w:cs="Century Gothic"/>
          <w:sz w:val="24"/>
          <w:szCs w:val="24"/>
          <w:lang w:val="id-ID"/>
        </w:rPr>
        <w:t xml:space="preserve"> Pembentukan Daerah-daerah Kabupaten Dalam Lingkungan Provinsi Jawa Tengah</w:t>
      </w:r>
      <w:r>
        <w:rPr>
          <w:rFonts w:ascii="Bookman Old Style" w:hAnsi="Bookman Old Style" w:eastAsia="Times New Roman" w:cs="Century Gothic"/>
          <w:sz w:val="24"/>
          <w:szCs w:val="24"/>
        </w:rPr>
        <w:t>;</w:t>
      </w:r>
    </w:p>
    <w:p>
      <w:pPr>
        <w:numPr>
          <w:ilvl w:val="0"/>
          <w:numId w:val="1"/>
        </w:numPr>
        <w:tabs>
          <w:tab w:val="left" w:pos="1985"/>
        </w:tabs>
        <w:spacing w:before="120" w:after="0" w:line="240" w:lineRule="auto"/>
        <w:ind w:left="1985" w:hanging="425"/>
        <w:jc w:val="both"/>
        <w:rPr>
          <w:rFonts w:ascii="Bookman Old Style" w:hAnsi="Bookman Old Style" w:eastAsia="Times New Roman" w:cs="Century Gothic"/>
          <w:spacing w:val="4"/>
          <w:sz w:val="24"/>
          <w:szCs w:val="24"/>
          <w:lang w:val="id-ID"/>
        </w:rPr>
      </w:pPr>
      <w:r>
        <w:rPr>
          <w:rFonts w:ascii="Bookman Old Style" w:hAnsi="Bookman Old Style" w:eastAsia="Times New Roman" w:cs="Bookman Old Style"/>
          <w:sz w:val="24"/>
          <w:szCs w:val="24"/>
        </w:rPr>
        <w:t>Peraturan Pemerintah Nomor 58 Tahun 2005 tentang Pengelolaan Keuangan Daerah (Lembaran Negara Republik Indonesia Tahun 2005 Nomor 140, Tambahan Lembaran Negara Republik Indonesia Nomor 4578);</w:t>
      </w:r>
    </w:p>
    <w:p>
      <w:pPr>
        <w:numPr>
          <w:ilvl w:val="0"/>
          <w:numId w:val="1"/>
        </w:numPr>
        <w:tabs>
          <w:tab w:val="left" w:pos="1985"/>
        </w:tabs>
        <w:spacing w:before="120" w:after="0" w:line="240" w:lineRule="auto"/>
        <w:ind w:left="1985" w:hanging="425"/>
        <w:jc w:val="both"/>
        <w:rPr>
          <w:rFonts w:ascii="Bookman Old Style" w:hAnsi="Bookman Old Style" w:eastAsia="Times New Roman" w:cs="Century Gothic"/>
          <w:spacing w:val="4"/>
          <w:sz w:val="24"/>
          <w:szCs w:val="24"/>
          <w:lang w:val="id-ID"/>
        </w:rPr>
      </w:pPr>
      <w:r>
        <w:rPr>
          <w:rFonts w:ascii="Bookman Old Style" w:hAnsi="Bookman Old Style" w:eastAsia="Times New Roman" w:cs="Arial"/>
          <w:sz w:val="24"/>
          <w:szCs w:val="24"/>
        </w:rPr>
        <w:t>Peraturan Pemerintah Nomor 43 Tahun 2014 tentang Peraturan Pelaksanaan Undang</w:t>
      </w:r>
      <w:r>
        <w:rPr>
          <w:rFonts w:ascii="Bookman Old Style" w:hAnsi="Bookman Old Style" w:eastAsia="Times New Roman" w:cs="Arial"/>
          <w:sz w:val="24"/>
          <w:szCs w:val="24"/>
          <w:lang w:val="id-ID"/>
        </w:rPr>
        <w:t>-</w:t>
      </w:r>
      <w:r>
        <w:rPr>
          <w:rFonts w:ascii="Bookman Old Style" w:hAnsi="Bookman Old Style" w:eastAsia="Times New Roman" w:cs="Arial"/>
          <w:sz w:val="24"/>
          <w:szCs w:val="24"/>
        </w:rPr>
        <w:t xml:space="preserve">Undang Nomor 6 Tahun 2014 tentang Desa (Lembaran Negara </w:t>
      </w:r>
      <w:r>
        <w:rPr>
          <w:rFonts w:ascii="Bookman Old Style" w:hAnsi="Bookman Old Style" w:eastAsia="Times New Roman" w:cs="Bookman Old Style"/>
          <w:sz w:val="24"/>
          <w:szCs w:val="24"/>
        </w:rPr>
        <w:t>Republik Indonesia</w:t>
      </w:r>
      <w:r>
        <w:rPr>
          <w:rFonts w:ascii="Bookman Old Style" w:hAnsi="Bookman Old Style" w:eastAsia="Times New Roman" w:cs="Arial"/>
          <w:sz w:val="24"/>
          <w:szCs w:val="24"/>
        </w:rPr>
        <w:t xml:space="preserve"> Tahun 2014 Nomor 123, Tambahan Lembaran Negara </w:t>
      </w:r>
      <w:r>
        <w:rPr>
          <w:rFonts w:ascii="Bookman Old Style" w:hAnsi="Bookman Old Style" w:eastAsia="Times New Roman" w:cs="Bookman Old Style"/>
          <w:sz w:val="24"/>
          <w:szCs w:val="24"/>
        </w:rPr>
        <w:t>Republik Indonesia</w:t>
      </w:r>
      <w:r>
        <w:rPr>
          <w:rFonts w:ascii="Bookman Old Style" w:hAnsi="Bookman Old Style" w:eastAsia="Times New Roman" w:cs="Arial"/>
          <w:sz w:val="24"/>
          <w:szCs w:val="24"/>
        </w:rPr>
        <w:t xml:space="preserve"> Nomor 5539) sebagaimana telah diubah dengan Peraturan Pemerintah Nomor 47 Tahun 2015 tentang Perubahan Atas Peraturan Pemerintah Nomor 43 Tahun 2014 tentang Peraturan Pelaksanaan Undang</w:t>
      </w:r>
      <w:r>
        <w:rPr>
          <w:rFonts w:ascii="Bookman Old Style" w:hAnsi="Bookman Old Style" w:eastAsia="Times New Roman" w:cs="Arial"/>
          <w:sz w:val="24"/>
          <w:szCs w:val="24"/>
          <w:lang w:val="id-ID"/>
        </w:rPr>
        <w:t>-</w:t>
      </w:r>
      <w:r>
        <w:rPr>
          <w:rFonts w:ascii="Bookman Old Style" w:hAnsi="Bookman Old Style" w:eastAsia="Times New Roman" w:cs="Arial"/>
          <w:sz w:val="24"/>
          <w:szCs w:val="24"/>
        </w:rPr>
        <w:t xml:space="preserve">Undang Nomor 6 Tahun 2014 tentang Desa (Lembaran Negara </w:t>
      </w:r>
      <w:r>
        <w:rPr>
          <w:rFonts w:ascii="Bookman Old Style" w:hAnsi="Bookman Old Style" w:eastAsia="Times New Roman" w:cs="Bookman Old Style"/>
          <w:sz w:val="24"/>
          <w:szCs w:val="24"/>
        </w:rPr>
        <w:t>Republik Indonesia</w:t>
      </w:r>
      <w:r>
        <w:rPr>
          <w:rFonts w:ascii="Bookman Old Style" w:hAnsi="Bookman Old Style" w:eastAsia="Times New Roman" w:cs="Arial"/>
          <w:sz w:val="24"/>
          <w:szCs w:val="24"/>
        </w:rPr>
        <w:t xml:space="preserve"> Tahun 2015 Nomor 157, Tambahan Lembaran Negara </w:t>
      </w:r>
      <w:r>
        <w:rPr>
          <w:rFonts w:ascii="Bookman Old Style" w:hAnsi="Bookman Old Style" w:eastAsia="Times New Roman" w:cs="Bookman Old Style"/>
          <w:sz w:val="24"/>
          <w:szCs w:val="24"/>
        </w:rPr>
        <w:t>Republik Indonesia</w:t>
      </w:r>
      <w:r>
        <w:rPr>
          <w:rFonts w:ascii="Bookman Old Style" w:hAnsi="Bookman Old Style" w:eastAsia="Times New Roman" w:cs="Arial"/>
          <w:sz w:val="24"/>
          <w:szCs w:val="24"/>
        </w:rPr>
        <w:t xml:space="preserve"> Nomor 5717)</w:t>
      </w:r>
      <w:r>
        <w:rPr>
          <w:rFonts w:ascii="Bookman Old Style" w:hAnsi="Bookman Old Style" w:eastAsia="Times New Roman" w:cs="Arial"/>
          <w:sz w:val="24"/>
          <w:szCs w:val="24"/>
          <w:lang w:val="id-ID"/>
        </w:rPr>
        <w:t>;</w:t>
      </w:r>
    </w:p>
    <w:p>
      <w:pPr>
        <w:numPr>
          <w:ilvl w:val="0"/>
          <w:numId w:val="1"/>
        </w:numPr>
        <w:tabs>
          <w:tab w:val="left" w:pos="1985"/>
        </w:tabs>
        <w:spacing w:before="120" w:after="0" w:line="240" w:lineRule="auto"/>
        <w:ind w:left="1985" w:hanging="425"/>
        <w:jc w:val="both"/>
        <w:rPr>
          <w:rFonts w:ascii="Bookman Old Style" w:hAnsi="Bookman Old Style" w:eastAsia="Times New Roman" w:cs="Century Gothic"/>
          <w:spacing w:val="4"/>
          <w:sz w:val="24"/>
          <w:szCs w:val="24"/>
          <w:lang w:val="id-ID"/>
        </w:rPr>
      </w:pPr>
      <w:r>
        <w:rPr>
          <w:rFonts w:ascii="Bookman Old Style" w:hAnsi="Bookman Old Style" w:eastAsia="Times New Roman" w:cs="Century Gothic"/>
          <w:spacing w:val="4"/>
          <w:sz w:val="24"/>
          <w:szCs w:val="24"/>
        </w:rPr>
        <w:t>Peraturan Presiden Nomor 87 Tahun 2014 tentang Peraturan Pelaksanaan Undang-Undang Nomor 12 Tahun 2011 tentang Pembentukan Peraturan Perundang-undangan (Lembaran Negara Republik Indonesia Tahun 2014 Nomor 199);</w:t>
      </w:r>
    </w:p>
    <w:p>
      <w:pPr>
        <w:numPr>
          <w:ilvl w:val="0"/>
          <w:numId w:val="1"/>
        </w:numPr>
        <w:tabs>
          <w:tab w:val="left" w:pos="1985"/>
        </w:tabs>
        <w:spacing w:before="120" w:after="0" w:line="240" w:lineRule="auto"/>
        <w:ind w:left="1985" w:hanging="425"/>
        <w:jc w:val="both"/>
        <w:rPr>
          <w:rFonts w:ascii="Bookman Old Style" w:hAnsi="Bookman Old Style" w:eastAsia="Times New Roman" w:cs="Century Gothic"/>
          <w:sz w:val="24"/>
          <w:szCs w:val="24"/>
        </w:rPr>
      </w:pPr>
      <w:r>
        <w:rPr>
          <w:rFonts w:ascii="Bookman Old Style" w:hAnsi="Bookman Old Style" w:eastAsia="Times New Roman" w:cs="Century Gothic"/>
          <w:sz w:val="24"/>
          <w:szCs w:val="24"/>
        </w:rPr>
        <w:t>Peraturan Menteri Dalam Negeri Nomor 111 Tahun 2014 tentang Pedoman Teknis Peraturan di Desa (Berita Negara RI Tahun 2014 Nomor 2091);</w:t>
      </w:r>
    </w:p>
    <w:p>
      <w:pPr>
        <w:numPr>
          <w:ilvl w:val="0"/>
          <w:numId w:val="1"/>
        </w:numPr>
        <w:tabs>
          <w:tab w:val="left" w:pos="1985"/>
        </w:tabs>
        <w:spacing w:before="120" w:after="0" w:line="240" w:lineRule="auto"/>
        <w:ind w:left="1985" w:hanging="425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</w:rPr>
        <w:t>Peraturan Menteri Dalam Negeri Nomor 20 Tahun 2018 tentang</w:t>
      </w:r>
      <w:r>
        <w:rPr>
          <w:rFonts w:ascii="Bookman Old Style" w:hAnsi="Bookman Old Style"/>
          <w:sz w:val="24"/>
        </w:rPr>
        <w:tab/>
      </w:r>
      <w:r>
        <w:rPr>
          <w:rFonts w:ascii="Bookman Old Style" w:hAnsi="Bookman Old Style"/>
          <w:sz w:val="24"/>
        </w:rPr>
        <w:t xml:space="preserve"> Pengelolaan   Keuangan Desa (Berita   Negara Republik Indonesia Tahun 2018 Nomor 611);</w:t>
      </w:r>
    </w:p>
    <w:p>
      <w:pPr>
        <w:numPr>
          <w:ilvl w:val="0"/>
          <w:numId w:val="1"/>
        </w:numPr>
        <w:tabs>
          <w:tab w:val="left" w:pos="1985"/>
        </w:tabs>
        <w:spacing w:before="120" w:after="0" w:line="240" w:lineRule="auto"/>
        <w:ind w:left="1985" w:hanging="425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b w:val="0"/>
          <w:bCs/>
          <w:sz w:val="24"/>
          <w:szCs w:val="24"/>
        </w:rPr>
        <w:t>Peraturan Menteri Desa, Pembangunan Daerah Tertinggal, Dan Transmigrasi Republik Indonesia Nomor 21 Tahun 2020 Pedoman Umum Pembangunan Desa dan Pemberdayaan Masyarakat Desa;</w:t>
      </w:r>
    </w:p>
    <w:p>
      <w:pPr>
        <w:numPr>
          <w:ilvl w:val="0"/>
          <w:numId w:val="1"/>
        </w:numPr>
        <w:tabs>
          <w:tab w:val="left" w:pos="1985"/>
        </w:tabs>
        <w:spacing w:before="120" w:after="0" w:line="240" w:lineRule="auto"/>
        <w:ind w:left="1985" w:hanging="425"/>
        <w:jc w:val="both"/>
        <w:rPr>
          <w:rFonts w:ascii="Bookman Old Style" w:hAnsi="Bookman Old Style" w:cs="Arial"/>
          <w:sz w:val="24"/>
          <w:szCs w:val="24"/>
          <w:lang w:val="id-ID"/>
        </w:rPr>
      </w:pPr>
      <w:r>
        <w:rPr>
          <w:rFonts w:ascii="Bookman Old Style" w:hAnsi="Bookman Old Style" w:cs="Arial"/>
          <w:sz w:val="24"/>
        </w:rPr>
        <w:t xml:space="preserve">Peraturan Menteri Desa ,Pembangunan Daerah Tertinggal ,Dan   Transmigrasi Republik Indonesia (PDTT RI) Nomor </w:t>
      </w:r>
      <w:r>
        <w:rPr>
          <w:rFonts w:hint="default" w:ascii="Bookman Old Style" w:hAnsi="Bookman Old Style" w:cs="Arial"/>
          <w:sz w:val="24"/>
          <w:lang w:val="en-US"/>
        </w:rPr>
        <w:t>7</w:t>
      </w:r>
      <w:r>
        <w:rPr>
          <w:rFonts w:ascii="Bookman Old Style" w:hAnsi="Bookman Old Style" w:cs="Arial"/>
          <w:sz w:val="24"/>
        </w:rPr>
        <w:t xml:space="preserve"> Tahun 202</w:t>
      </w:r>
      <w:r>
        <w:rPr>
          <w:rFonts w:hint="default" w:ascii="Bookman Old Style" w:hAnsi="Bookman Old Style" w:cs="Arial"/>
          <w:sz w:val="24"/>
          <w:lang w:val="en-US"/>
        </w:rPr>
        <w:t>3</w:t>
      </w:r>
      <w:r>
        <w:rPr>
          <w:rFonts w:ascii="Bookman Old Style" w:hAnsi="Bookman Old Style" w:cs="Arial"/>
          <w:sz w:val="24"/>
        </w:rPr>
        <w:t xml:space="preserve"> tentang </w:t>
      </w:r>
      <w:r>
        <w:rPr>
          <w:rFonts w:hint="default" w:ascii="Bookman Old Style" w:hAnsi="Bookman Old Style" w:cs="Arial"/>
          <w:sz w:val="24"/>
          <w:lang w:val="en-US"/>
        </w:rPr>
        <w:t xml:space="preserve">Rincian </w:t>
      </w:r>
      <w:r>
        <w:rPr>
          <w:rFonts w:ascii="Bookman Old Style" w:hAnsi="Bookman Old Style" w:cs="Arial"/>
          <w:sz w:val="24"/>
        </w:rPr>
        <w:t>Prioritas Penggunaan Dana Desa Tahun 202</w:t>
      </w:r>
      <w:r>
        <w:rPr>
          <w:rFonts w:hint="default" w:ascii="Bookman Old Style" w:hAnsi="Bookman Old Style" w:cs="Arial"/>
          <w:sz w:val="24"/>
          <w:lang w:val="en-US"/>
        </w:rPr>
        <w:t>4</w:t>
      </w:r>
      <w:r>
        <w:rPr>
          <w:rFonts w:ascii="Bookman Old Style" w:hAnsi="Bookman Old Style" w:cs="Arial"/>
          <w:sz w:val="24"/>
        </w:rPr>
        <w:t>;</w:t>
      </w:r>
    </w:p>
    <w:p>
      <w:pPr>
        <w:numPr>
          <w:ilvl w:val="0"/>
          <w:numId w:val="1"/>
        </w:numPr>
        <w:tabs>
          <w:tab w:val="left" w:pos="1985"/>
        </w:tabs>
        <w:spacing w:before="120" w:after="0" w:line="240" w:lineRule="auto"/>
        <w:ind w:left="1985" w:hanging="425"/>
        <w:jc w:val="both"/>
        <w:rPr>
          <w:rFonts w:ascii="Bookman Old Style" w:hAnsi="Bookman Old Style" w:cs="Arial"/>
          <w:sz w:val="24"/>
          <w:szCs w:val="24"/>
          <w:lang w:val="id-ID"/>
        </w:rPr>
      </w:pPr>
      <w:r>
        <w:rPr>
          <w:rFonts w:ascii="Bookman Old Style" w:hAnsi="Bookman Old Style" w:cs="Arial"/>
          <w:sz w:val="24"/>
        </w:rPr>
        <w:t>Peraturan Menteri Desa Keuangan RI Nomor Nomor</w:t>
      </w:r>
      <w:r>
        <w:rPr>
          <w:rFonts w:hint="default" w:ascii="Bookman Old Style" w:hAnsi="Bookman Old Style" w:cs="Arial"/>
          <w:sz w:val="24"/>
          <w:lang w:val="en-US"/>
        </w:rPr>
        <w:t xml:space="preserve"> 130 Tahun 2023</w:t>
      </w:r>
      <w:r>
        <w:rPr>
          <w:rFonts w:ascii="Bookman Old Style" w:hAnsi="Bookman Old Style" w:cs="Arial"/>
          <w:sz w:val="24"/>
        </w:rPr>
        <w:t xml:space="preserve"> tentang </w:t>
      </w:r>
      <w:r>
        <w:rPr>
          <w:rFonts w:hint="default" w:ascii="Bookman Old Style" w:hAnsi="Bookman Old Style" w:cs="Arial"/>
          <w:sz w:val="24"/>
          <w:lang w:val="en-US"/>
        </w:rPr>
        <w:t>Tata Cara Penundaan dan /atau Pemotonan Dana Alokasi Umum Desa</w:t>
      </w:r>
      <w:r>
        <w:rPr>
          <w:rFonts w:ascii="Bookman Old Style" w:hAnsi="Bookman Old Style" w:cs="Arial"/>
          <w:sz w:val="24"/>
        </w:rPr>
        <w:t>;</w:t>
      </w:r>
    </w:p>
    <w:p>
      <w:pPr>
        <w:numPr>
          <w:ilvl w:val="0"/>
          <w:numId w:val="1"/>
        </w:numPr>
        <w:tabs>
          <w:tab w:val="left" w:pos="1985"/>
        </w:tabs>
        <w:spacing w:before="120" w:after="0" w:line="240" w:lineRule="auto"/>
        <w:ind w:left="1985" w:hanging="425"/>
        <w:jc w:val="both"/>
        <w:rPr>
          <w:rFonts w:ascii="Bookman Old Style" w:hAnsi="Bookman Old Style" w:cs="Arial"/>
          <w:sz w:val="24"/>
          <w:szCs w:val="24"/>
          <w:lang w:val="id-ID"/>
        </w:rPr>
      </w:pPr>
      <w:r>
        <w:rPr>
          <w:rFonts w:ascii="Bookman Old Style" w:hAnsi="Bookman Old Style" w:cs="Cambria"/>
          <w:sz w:val="24"/>
          <w:szCs w:val="24"/>
        </w:rPr>
        <w:t xml:space="preserve">Peraturan Bupati Banjarnegara Nomor 27 Tahun 2018 </w:t>
      </w:r>
      <w:r>
        <w:rPr>
          <w:rFonts w:ascii="Bookman Old Style" w:hAnsi="Bookman Old Style"/>
          <w:sz w:val="24"/>
          <w:szCs w:val="24"/>
        </w:rPr>
        <w:t xml:space="preserve"> </w:t>
      </w:r>
      <w:r>
        <w:rPr>
          <w:rFonts w:ascii="Bookman Old Style" w:hAnsi="Bookman Old Style" w:cs="Cambria"/>
          <w:sz w:val="24"/>
          <w:szCs w:val="24"/>
        </w:rPr>
        <w:t>tentang Tata Cara Penyusunan Peraturan Desa;</w:t>
      </w:r>
    </w:p>
    <w:p>
      <w:pPr>
        <w:numPr>
          <w:ilvl w:val="0"/>
          <w:numId w:val="1"/>
        </w:numPr>
        <w:tabs>
          <w:tab w:val="left" w:pos="1985"/>
        </w:tabs>
        <w:spacing w:before="120" w:after="0" w:line="240" w:lineRule="auto"/>
        <w:ind w:left="1985" w:hanging="425"/>
        <w:jc w:val="both"/>
        <w:rPr>
          <w:rFonts w:ascii="Bookman Old Style" w:hAnsi="Bookman Old Style" w:eastAsia="Times New Roman" w:cs="Segoe UI"/>
          <w:sz w:val="24"/>
          <w:szCs w:val="24"/>
          <w:lang w:val="en-GB"/>
        </w:rPr>
      </w:pPr>
      <w:r>
        <w:rPr>
          <w:rFonts w:ascii="Bookman Old Style" w:hAnsi="Bookman Old Style"/>
          <w:color w:val="000000"/>
          <w:sz w:val="24"/>
          <w:szCs w:val="24"/>
        </w:rPr>
        <w:t>Peraturan Bupati Banjarnegara Nomor 76 Tahun 2018 tentang Pengelolaan Keuangan   Desa;</w:t>
      </w:r>
    </w:p>
    <w:p>
      <w:pPr>
        <w:numPr>
          <w:ilvl w:val="0"/>
          <w:numId w:val="1"/>
        </w:numPr>
        <w:tabs>
          <w:tab w:val="left" w:pos="1985"/>
        </w:tabs>
        <w:spacing w:before="120" w:after="0" w:line="240" w:lineRule="auto"/>
        <w:ind w:left="1985" w:hanging="425"/>
        <w:jc w:val="both"/>
        <w:rPr>
          <w:rFonts w:ascii="Bookman Old Style" w:hAnsi="Bookman Old Style" w:eastAsia="Times New Roman" w:cs="Segoe UI"/>
          <w:sz w:val="24"/>
          <w:szCs w:val="24"/>
          <w:lang w:val="en-GB"/>
        </w:rPr>
      </w:pPr>
      <w:r>
        <w:rPr>
          <w:rFonts w:ascii="Bookman Old Style" w:hAnsi="Bookman Old Style"/>
          <w:sz w:val="24"/>
          <w:szCs w:val="24"/>
        </w:rPr>
        <w:t>Keputusan Bupati Banjarnegara  Nomor 140/8</w:t>
      </w:r>
      <w:bookmarkStart w:id="1" w:name="_GoBack"/>
      <w:bookmarkEnd w:id="1"/>
      <w:r>
        <w:rPr>
          <w:rFonts w:ascii="Bookman Old Style" w:hAnsi="Bookman Old Style"/>
          <w:sz w:val="24"/>
          <w:szCs w:val="24"/>
        </w:rPr>
        <w:t>89 Tahun 2018 tentang Penetapan Rincian Daftar Kewenangan Desa di Kabupaten Banjarnegara;</w:t>
      </w:r>
    </w:p>
    <w:p>
      <w:pPr>
        <w:numPr>
          <w:ilvl w:val="0"/>
          <w:numId w:val="1"/>
        </w:numPr>
        <w:tabs>
          <w:tab w:val="left" w:pos="1985"/>
        </w:tabs>
        <w:spacing w:before="120" w:after="0" w:line="240" w:lineRule="auto"/>
        <w:ind w:left="1985" w:hanging="425"/>
        <w:jc w:val="both"/>
        <w:rPr>
          <w:rFonts w:ascii="Bookman Old Style" w:hAnsi="Bookman Old Style" w:eastAsia="Times New Roman" w:cs="Segoe UI"/>
          <w:sz w:val="24"/>
          <w:szCs w:val="24"/>
          <w:lang w:val="en-GB"/>
        </w:rPr>
      </w:pPr>
      <w:r>
        <w:rPr>
          <w:rFonts w:ascii="Bookman Old Style" w:hAnsi="Bookman Old Style"/>
          <w:sz w:val="24"/>
          <w:szCs w:val="24"/>
        </w:rPr>
        <w:t xml:space="preserve">Peraturan Desa Kalipelus  Nomor 09 Tahun 2018  tentang Daftar Kewenangan Desa </w:t>
      </w:r>
      <w:r>
        <w:rPr>
          <w:rFonts w:ascii="Bookman Old Style" w:hAnsi="Bookman Old Style" w:eastAsia="MS Mincho"/>
          <w:sz w:val="24"/>
          <w:szCs w:val="24"/>
        </w:rPr>
        <w:t xml:space="preserve">Berdasarkan Hak Aal Usul dan Kewenangan Lokal Berskala Desa </w:t>
      </w:r>
      <w:r>
        <w:rPr>
          <w:rFonts w:ascii="Bookman Old Style" w:hAnsi="Bookman Old Style"/>
          <w:sz w:val="24"/>
          <w:szCs w:val="24"/>
        </w:rPr>
        <w:t>(Lembaran Desa Kalipelus Tahun 2018 Nomor 9 );</w:t>
      </w:r>
    </w:p>
    <w:p>
      <w:pPr>
        <w:numPr>
          <w:ilvl w:val="0"/>
          <w:numId w:val="1"/>
        </w:numPr>
        <w:tabs>
          <w:tab w:val="left" w:pos="1985"/>
        </w:tabs>
        <w:spacing w:before="120" w:after="0" w:line="240" w:lineRule="auto"/>
        <w:ind w:left="1985" w:hanging="425"/>
        <w:jc w:val="both"/>
        <w:rPr>
          <w:rFonts w:ascii="Bookman Old Style" w:hAnsi="Bookman Old Style" w:eastAsia="Times New Roman" w:cs="Segoe UI"/>
          <w:sz w:val="24"/>
          <w:szCs w:val="24"/>
          <w:lang w:val="en-GB"/>
        </w:rPr>
      </w:pPr>
      <w:r>
        <w:rPr>
          <w:rFonts w:ascii="Bookman Old Style" w:hAnsi="Bookman Old Style"/>
          <w:sz w:val="24"/>
          <w:szCs w:val="24"/>
        </w:rPr>
        <w:t xml:space="preserve">Peraturan Desa Kalipelus Nomor </w:t>
      </w:r>
      <w:r>
        <w:rPr>
          <w:rFonts w:ascii="Bookman Old Style" w:hAnsi="Bookman Old Style"/>
          <w:sz w:val="24"/>
          <w:szCs w:val="24"/>
          <w:lang w:val="en-US"/>
        </w:rPr>
        <w:t>3</w:t>
      </w:r>
      <w:r>
        <w:rPr>
          <w:rFonts w:ascii="Bookman Old Style" w:hAnsi="Bookman Old Style"/>
          <w:sz w:val="24"/>
          <w:szCs w:val="24"/>
        </w:rPr>
        <w:t xml:space="preserve"> Tahun 20</w:t>
      </w:r>
      <w:r>
        <w:rPr>
          <w:rFonts w:ascii="Bookman Old Style" w:hAnsi="Bookman Old Style"/>
          <w:sz w:val="24"/>
          <w:szCs w:val="24"/>
          <w:lang w:val="en-US"/>
        </w:rPr>
        <w:t>23</w:t>
      </w:r>
      <w:r>
        <w:rPr>
          <w:rFonts w:ascii="Bookman Old Style" w:hAnsi="Bookman Old Style"/>
          <w:sz w:val="24"/>
          <w:szCs w:val="24"/>
        </w:rPr>
        <w:t xml:space="preserve"> tentang Rencana Kerja Pemerintah Desa Kalipelus Tahun 202</w:t>
      </w:r>
      <w:r>
        <w:rPr>
          <w:rFonts w:ascii="Bookman Old Style" w:hAnsi="Bookman Old Style"/>
          <w:sz w:val="24"/>
          <w:szCs w:val="24"/>
          <w:lang w:val="en-US"/>
        </w:rPr>
        <w:t>4</w:t>
      </w:r>
      <w:r>
        <w:rPr>
          <w:rFonts w:ascii="Bookman Old Style" w:hAnsi="Bookman Old Style"/>
          <w:sz w:val="24"/>
          <w:szCs w:val="24"/>
        </w:rPr>
        <w:t xml:space="preserve"> Desa (Lembaran Desa Kalipelus Tahun 20</w:t>
      </w:r>
      <w:r>
        <w:rPr>
          <w:rFonts w:ascii="Bookman Old Style" w:hAnsi="Bookman Old Style"/>
          <w:sz w:val="24"/>
          <w:szCs w:val="24"/>
          <w:lang w:val="en-US"/>
        </w:rPr>
        <w:t>23</w:t>
      </w:r>
      <w:r>
        <w:rPr>
          <w:rFonts w:ascii="Bookman Old Style" w:hAnsi="Bookman Old Style"/>
          <w:sz w:val="24"/>
          <w:szCs w:val="24"/>
        </w:rPr>
        <w:t xml:space="preserve">  Nomor </w:t>
      </w:r>
      <w:r>
        <w:rPr>
          <w:rFonts w:ascii="Bookman Old Style" w:hAnsi="Bookman Old Style"/>
          <w:sz w:val="24"/>
          <w:szCs w:val="24"/>
          <w:lang w:val="en-US"/>
        </w:rPr>
        <w:t>3</w:t>
      </w:r>
      <w:r>
        <w:rPr>
          <w:rFonts w:ascii="Bookman Old Style" w:hAnsi="Bookman Old Style"/>
          <w:sz w:val="24"/>
          <w:szCs w:val="24"/>
        </w:rPr>
        <w:t xml:space="preserve"> );</w:t>
      </w:r>
    </w:p>
    <w:p>
      <w:pPr>
        <w:numPr>
          <w:ilvl w:val="0"/>
          <w:numId w:val="1"/>
        </w:numPr>
        <w:tabs>
          <w:tab w:val="left" w:pos="1985"/>
        </w:tabs>
        <w:spacing w:before="120" w:after="0" w:line="240" w:lineRule="auto"/>
        <w:ind w:left="1985" w:hanging="425"/>
        <w:jc w:val="both"/>
        <w:rPr>
          <w:rFonts w:ascii="Bookman Old Style" w:hAnsi="Bookman Old Style" w:eastAsia="Times New Roman" w:cs="Arial"/>
          <w:b/>
          <w:bCs/>
          <w:sz w:val="24"/>
          <w:szCs w:val="24"/>
          <w:lang w:val="id-ID"/>
        </w:rPr>
      </w:pPr>
      <w:r>
        <w:rPr>
          <w:rFonts w:ascii="Bookman Old Style" w:hAnsi="Bookman Old Style"/>
          <w:sz w:val="24"/>
          <w:szCs w:val="24"/>
        </w:rPr>
        <w:t xml:space="preserve">Peraturan Desa Kalipelus Nomor </w:t>
      </w:r>
      <w:r>
        <w:rPr>
          <w:rFonts w:ascii="Bookman Old Style" w:hAnsi="Bookman Old Style"/>
          <w:sz w:val="24"/>
          <w:szCs w:val="24"/>
          <w:lang w:val="en-US"/>
        </w:rPr>
        <w:t>8</w:t>
      </w:r>
      <w:r>
        <w:rPr>
          <w:rFonts w:ascii="Bookman Old Style" w:hAnsi="Bookman Old Style"/>
          <w:sz w:val="24"/>
          <w:szCs w:val="24"/>
        </w:rPr>
        <w:t xml:space="preserve"> Tahun 20</w:t>
      </w:r>
      <w:r>
        <w:rPr>
          <w:rFonts w:ascii="Bookman Old Style" w:hAnsi="Bookman Old Style"/>
          <w:sz w:val="24"/>
          <w:szCs w:val="24"/>
          <w:lang w:val="en-US"/>
        </w:rPr>
        <w:t>23</w:t>
      </w:r>
      <w:r>
        <w:rPr>
          <w:rFonts w:ascii="Bookman Old Style" w:hAnsi="Bookman Old Style"/>
          <w:sz w:val="24"/>
          <w:szCs w:val="24"/>
        </w:rPr>
        <w:t xml:space="preserve"> tentang Anggaran Pendapatan dan Belanja Desa Kalipelus Tahun 202</w:t>
      </w:r>
      <w:r>
        <w:rPr>
          <w:rFonts w:ascii="Bookman Old Style" w:hAnsi="Bookman Old Style"/>
          <w:sz w:val="24"/>
          <w:szCs w:val="24"/>
          <w:lang w:val="en-US"/>
        </w:rPr>
        <w:t>4</w:t>
      </w:r>
      <w:r>
        <w:rPr>
          <w:rFonts w:ascii="Bookman Old Style" w:hAnsi="Bookman Old Style"/>
          <w:sz w:val="24"/>
          <w:szCs w:val="24"/>
        </w:rPr>
        <w:t xml:space="preserve"> (Lembaran Desa Kalipelus Tahun 20</w:t>
      </w:r>
      <w:r>
        <w:rPr>
          <w:rFonts w:ascii="Bookman Old Style" w:hAnsi="Bookman Old Style"/>
          <w:sz w:val="24"/>
          <w:szCs w:val="24"/>
          <w:lang w:val="en-US"/>
        </w:rPr>
        <w:t>23</w:t>
      </w:r>
      <w:r>
        <w:rPr>
          <w:rFonts w:ascii="Bookman Old Style" w:hAnsi="Bookman Old Style"/>
          <w:sz w:val="24"/>
          <w:szCs w:val="24"/>
        </w:rPr>
        <w:t xml:space="preserve"> Nomor </w:t>
      </w:r>
      <w:r>
        <w:rPr>
          <w:rFonts w:ascii="Bookman Old Style" w:hAnsi="Bookman Old Style"/>
          <w:sz w:val="24"/>
          <w:szCs w:val="24"/>
          <w:lang w:val="en-US"/>
        </w:rPr>
        <w:t>8</w:t>
      </w:r>
      <w:r>
        <w:rPr>
          <w:rFonts w:ascii="Bookman Old Style" w:hAnsi="Bookman Old Style"/>
          <w:sz w:val="24"/>
          <w:szCs w:val="24"/>
        </w:rPr>
        <w:t xml:space="preserve"> );</w:t>
      </w:r>
    </w:p>
    <w:p>
      <w:pPr>
        <w:numPr>
          <w:ilvl w:val="0"/>
          <w:numId w:val="1"/>
        </w:numPr>
        <w:tabs>
          <w:tab w:val="left" w:pos="1985"/>
        </w:tabs>
        <w:spacing w:before="120" w:after="0" w:line="240" w:lineRule="auto"/>
        <w:ind w:left="1985" w:hanging="425"/>
        <w:jc w:val="both"/>
        <w:rPr>
          <w:rFonts w:ascii="Bookman Old Style" w:hAnsi="Bookman Old Style" w:eastAsia="Times New Roman" w:cs="Arial"/>
          <w:b/>
          <w:bCs/>
          <w:sz w:val="24"/>
          <w:szCs w:val="24"/>
          <w:lang w:val="id-ID"/>
        </w:rPr>
      </w:pPr>
      <w:r>
        <w:rPr>
          <w:rFonts w:ascii="Bookman Old Style" w:hAnsi="Bookman Old Style" w:cs="Tahoma"/>
          <w:bCs/>
          <w:sz w:val="24"/>
          <w:szCs w:val="24"/>
          <w:lang w:val="es-ES"/>
        </w:rPr>
        <w:t>Peraturan</w:t>
      </w:r>
      <w:r>
        <w:rPr>
          <w:rFonts w:ascii="Bookman Old Style" w:hAnsi="Bookman Old Style" w:cs="Tahoma"/>
          <w:bCs/>
          <w:sz w:val="24"/>
          <w:szCs w:val="24"/>
        </w:rPr>
        <w:t xml:space="preserve"> Kepala</w:t>
      </w:r>
      <w:r>
        <w:rPr>
          <w:rFonts w:ascii="Bookman Old Style" w:hAnsi="Bookman Old Style" w:cs="Tahoma"/>
          <w:bCs/>
          <w:sz w:val="24"/>
          <w:szCs w:val="24"/>
          <w:lang w:val="es-ES"/>
        </w:rPr>
        <w:t xml:space="preserve"> Desa </w:t>
      </w:r>
      <w:r>
        <w:rPr>
          <w:rFonts w:ascii="Bookman Old Style" w:hAnsi="Bookman Old Style" w:cs="Tahoma"/>
          <w:bCs/>
          <w:sz w:val="24"/>
          <w:szCs w:val="24"/>
        </w:rPr>
        <w:t>Kalipelus</w:t>
      </w:r>
      <w:r>
        <w:rPr>
          <w:rFonts w:ascii="Bookman Old Style" w:hAnsi="Bookman Old Style" w:cs="Tahoma"/>
          <w:bCs/>
          <w:sz w:val="24"/>
          <w:szCs w:val="24"/>
          <w:lang w:val="en-US"/>
        </w:rPr>
        <w:t xml:space="preserve"> </w:t>
      </w:r>
      <w:r>
        <w:rPr>
          <w:rFonts w:ascii="Bookman Old Style" w:hAnsi="Bookman Old Style" w:cs="Tahoma"/>
          <w:bCs/>
          <w:sz w:val="24"/>
          <w:szCs w:val="24"/>
          <w:lang w:val="es-ES"/>
        </w:rPr>
        <w:t xml:space="preserve">Nomor </w:t>
      </w:r>
      <w:r>
        <w:rPr>
          <w:rFonts w:ascii="Bookman Old Style" w:hAnsi="Bookman Old Style" w:cs="Tahoma"/>
          <w:bCs/>
          <w:sz w:val="24"/>
          <w:szCs w:val="24"/>
          <w:lang w:val="en-US"/>
        </w:rPr>
        <w:t>6</w:t>
      </w:r>
      <w:r>
        <w:rPr>
          <w:rFonts w:ascii="Bookman Old Style" w:hAnsi="Bookman Old Style" w:cs="Tahoma"/>
          <w:bCs/>
          <w:sz w:val="24"/>
          <w:szCs w:val="24"/>
        </w:rPr>
        <w:t xml:space="preserve">  </w:t>
      </w:r>
      <w:r>
        <w:rPr>
          <w:rFonts w:ascii="Bookman Old Style" w:hAnsi="Bookman Old Style" w:cs="Tahoma"/>
          <w:bCs/>
          <w:sz w:val="24"/>
          <w:szCs w:val="24"/>
          <w:lang w:val="es-ES"/>
        </w:rPr>
        <w:t>Tahun</w:t>
      </w:r>
      <w:r>
        <w:rPr>
          <w:rFonts w:ascii="Bookman Old Style" w:hAnsi="Bookman Old Style" w:cs="Tahoma"/>
          <w:bCs/>
          <w:sz w:val="24"/>
          <w:szCs w:val="24"/>
        </w:rPr>
        <w:t xml:space="preserve"> 202</w:t>
      </w:r>
      <w:r>
        <w:rPr>
          <w:rFonts w:ascii="Bookman Old Style" w:hAnsi="Bookman Old Style" w:cs="Tahoma"/>
          <w:bCs/>
          <w:sz w:val="24"/>
          <w:szCs w:val="24"/>
          <w:lang w:val="en-US"/>
        </w:rPr>
        <w:t xml:space="preserve">3 </w:t>
      </w:r>
      <w:r>
        <w:rPr>
          <w:rFonts w:ascii="Bookman Old Style" w:hAnsi="Bookman Old Style" w:cs="Tahoma"/>
          <w:bCs/>
          <w:sz w:val="24"/>
          <w:szCs w:val="24"/>
          <w:lang w:val="es-ES"/>
        </w:rPr>
        <w:t xml:space="preserve">Tentang </w:t>
      </w:r>
      <w:r>
        <w:rPr>
          <w:rFonts w:ascii="Bookman Old Style" w:hAnsi="Bookman Old Style" w:cs="Tahoma"/>
          <w:bCs/>
          <w:sz w:val="24"/>
          <w:szCs w:val="24"/>
        </w:rPr>
        <w:t xml:space="preserve">Penjabaran </w:t>
      </w:r>
      <w:r>
        <w:rPr>
          <w:rFonts w:ascii="Bookman Old Style" w:hAnsi="Bookman Old Style" w:cs="Tahoma"/>
          <w:bCs/>
          <w:sz w:val="24"/>
          <w:szCs w:val="24"/>
          <w:lang w:val="es-ES"/>
        </w:rPr>
        <w:t xml:space="preserve">Anggaran Pendapatan Dan Belanja Desa Tahun Anggaran </w:t>
      </w:r>
      <w:r>
        <w:rPr>
          <w:rFonts w:ascii="Bookman Old Style" w:hAnsi="Bookman Old Style" w:cs="Tahoma"/>
          <w:bCs/>
          <w:sz w:val="24"/>
          <w:szCs w:val="24"/>
        </w:rPr>
        <w:t>202</w:t>
      </w:r>
      <w:r>
        <w:rPr>
          <w:rFonts w:ascii="Bookman Old Style" w:hAnsi="Bookman Old Style" w:cs="Tahoma"/>
          <w:bCs/>
          <w:sz w:val="24"/>
          <w:szCs w:val="24"/>
          <w:lang w:val="en-US"/>
        </w:rPr>
        <w:t>4</w:t>
      </w:r>
      <w:r>
        <w:rPr>
          <w:rFonts w:ascii="Bookman Old Style" w:hAnsi="Bookman Old Style" w:eastAsia="MS Mincho" w:cs="Arial"/>
          <w:color w:val="000000"/>
          <w:sz w:val="24"/>
          <w:szCs w:val="24"/>
          <w:lang w:val="en-US" w:eastAsia="ja-JP"/>
        </w:rPr>
        <w:t>.</w:t>
      </w:r>
    </w:p>
    <w:p>
      <w:pPr>
        <w:spacing w:after="0" w:line="240" w:lineRule="auto"/>
        <w:jc w:val="center"/>
        <w:rPr>
          <w:rFonts w:ascii="Bookman Old Style" w:hAnsi="Bookman Old Style" w:eastAsia="Times New Roman" w:cs="Arial"/>
          <w:bCs/>
          <w:sz w:val="24"/>
          <w:szCs w:val="24"/>
          <w:lang w:val="id-ID"/>
        </w:rPr>
      </w:pPr>
    </w:p>
    <w:p>
      <w:pPr>
        <w:spacing w:after="0" w:line="240" w:lineRule="auto"/>
        <w:jc w:val="center"/>
        <w:rPr>
          <w:rFonts w:ascii="Bookman Old Style" w:hAnsi="Bookman Old Style" w:eastAsia="Times New Roman" w:cs="Arial"/>
          <w:bCs/>
          <w:sz w:val="24"/>
          <w:szCs w:val="24"/>
          <w:lang w:val="id-ID"/>
        </w:rPr>
      </w:pPr>
    </w:p>
    <w:p>
      <w:pPr>
        <w:spacing w:after="0" w:line="240" w:lineRule="auto"/>
        <w:jc w:val="center"/>
        <w:rPr>
          <w:rFonts w:ascii="Bookman Old Style" w:hAnsi="Bookman Old Style" w:eastAsia="Times New Roman" w:cs="Arial"/>
          <w:bCs/>
          <w:sz w:val="24"/>
          <w:szCs w:val="24"/>
          <w:lang w:val="id-ID"/>
        </w:rPr>
      </w:pPr>
    </w:p>
    <w:p>
      <w:pPr>
        <w:spacing w:after="0" w:line="240" w:lineRule="auto"/>
        <w:jc w:val="center"/>
        <w:rPr>
          <w:rFonts w:ascii="Bookman Old Style" w:hAnsi="Bookman Old Style" w:eastAsia="Times New Roman" w:cs="Arial"/>
          <w:bCs/>
          <w:sz w:val="24"/>
          <w:szCs w:val="24"/>
          <w:lang w:val="id-ID"/>
        </w:rPr>
      </w:pPr>
    </w:p>
    <w:p>
      <w:pPr>
        <w:spacing w:after="0" w:line="240" w:lineRule="auto"/>
        <w:jc w:val="center"/>
        <w:rPr>
          <w:rFonts w:ascii="Bookman Old Style" w:hAnsi="Bookman Old Style" w:eastAsia="Times New Roman" w:cs="Arial"/>
          <w:bCs/>
          <w:sz w:val="24"/>
          <w:szCs w:val="24"/>
          <w:lang w:val="id-ID"/>
        </w:rPr>
      </w:pPr>
    </w:p>
    <w:p>
      <w:pPr>
        <w:spacing w:after="0" w:line="240" w:lineRule="auto"/>
        <w:jc w:val="center"/>
        <w:rPr>
          <w:rFonts w:ascii="Bookman Old Style" w:hAnsi="Bookman Old Style" w:eastAsia="Times New Roman" w:cs="Arial"/>
          <w:bCs/>
          <w:sz w:val="24"/>
          <w:szCs w:val="24"/>
          <w:lang w:val="id-ID"/>
        </w:rPr>
      </w:pPr>
    </w:p>
    <w:p>
      <w:pPr>
        <w:spacing w:after="0" w:line="240" w:lineRule="auto"/>
        <w:jc w:val="center"/>
        <w:rPr>
          <w:rFonts w:ascii="Bookman Old Style" w:hAnsi="Bookman Old Style" w:eastAsia="Times New Roman" w:cs="Arial"/>
          <w:bCs/>
          <w:sz w:val="24"/>
          <w:szCs w:val="24"/>
          <w:lang w:val="id-ID"/>
        </w:rPr>
      </w:pPr>
    </w:p>
    <w:p>
      <w:pPr>
        <w:spacing w:after="0" w:line="240" w:lineRule="auto"/>
        <w:jc w:val="center"/>
        <w:rPr>
          <w:rFonts w:ascii="Bookman Old Style" w:hAnsi="Bookman Old Style" w:eastAsia="Times New Roman" w:cs="Arial"/>
          <w:bCs/>
          <w:sz w:val="24"/>
          <w:szCs w:val="24"/>
          <w:lang w:val="id-ID"/>
        </w:rPr>
      </w:pPr>
    </w:p>
    <w:p>
      <w:pPr>
        <w:spacing w:after="0" w:line="240" w:lineRule="auto"/>
        <w:jc w:val="center"/>
        <w:rPr>
          <w:rFonts w:ascii="Bookman Old Style" w:hAnsi="Bookman Old Style" w:eastAsia="Times New Roman" w:cs="Arial"/>
          <w:bCs/>
          <w:sz w:val="24"/>
          <w:szCs w:val="24"/>
          <w:lang w:val="id-ID"/>
        </w:rPr>
      </w:pPr>
      <w:r>
        <w:rPr>
          <w:rFonts w:ascii="Bookman Old Style" w:hAnsi="Bookman Old Style" w:eastAsia="Times New Roman" w:cs="Arial"/>
          <w:bCs/>
          <w:sz w:val="24"/>
          <w:szCs w:val="24"/>
          <w:lang w:val="id-ID"/>
        </w:rPr>
        <w:t>MEMUTUSKAN  :</w:t>
      </w:r>
    </w:p>
    <w:p>
      <w:pPr>
        <w:spacing w:after="0" w:line="240" w:lineRule="auto"/>
        <w:jc w:val="center"/>
        <w:rPr>
          <w:rFonts w:ascii="Bookman Old Style" w:hAnsi="Bookman Old Style" w:eastAsia="Times New Roman" w:cs="Arial"/>
          <w:bCs/>
          <w:sz w:val="24"/>
          <w:szCs w:val="24"/>
          <w:lang w:val="id-ID"/>
        </w:rPr>
      </w:pPr>
    </w:p>
    <w:p>
      <w:pPr>
        <w:spacing w:after="120" w:line="240" w:lineRule="auto"/>
        <w:ind w:left="1526" w:hanging="1526"/>
        <w:jc w:val="both"/>
        <w:rPr>
          <w:rFonts w:ascii="Bookman Old Style" w:hAnsi="Bookman Old Style" w:eastAsia="Times New Roman" w:cs="Arial"/>
          <w:sz w:val="24"/>
          <w:szCs w:val="24"/>
          <w:lang w:val="id-ID"/>
        </w:rPr>
      </w:pPr>
      <w:r>
        <w:rPr>
          <w:rFonts w:ascii="Bookman Old Style" w:hAnsi="Bookman Old Style" w:eastAsia="Times New Roman" w:cs="Arial"/>
          <w:sz w:val="24"/>
          <w:szCs w:val="24"/>
          <w:lang w:val="id-ID"/>
        </w:rPr>
        <w:t>Menetapkan</w:t>
      </w:r>
      <w:r>
        <w:rPr>
          <w:rFonts w:ascii="Bookman Old Style" w:hAnsi="Bookman Old Style" w:eastAsia="Times New Roman" w:cs="Arial"/>
          <w:sz w:val="24"/>
          <w:szCs w:val="24"/>
          <w:lang w:val="id-ID"/>
        </w:rPr>
        <w:tab/>
      </w:r>
      <w:r>
        <w:rPr>
          <w:rFonts w:ascii="Bookman Old Style" w:hAnsi="Bookman Old Style" w:eastAsia="Times New Roman" w:cs="Arial"/>
          <w:sz w:val="24"/>
          <w:szCs w:val="24"/>
          <w:lang w:val="id-ID"/>
        </w:rPr>
        <w:t>:</w:t>
      </w:r>
      <w:r>
        <w:rPr>
          <w:rFonts w:ascii="Bookman Old Style" w:hAnsi="Bookman Old Style" w:eastAsia="Times New Roman" w:cs="Arial"/>
          <w:sz w:val="24"/>
          <w:szCs w:val="24"/>
        </w:rPr>
        <w:tab/>
      </w:r>
      <w:r>
        <w:rPr>
          <w:rFonts w:ascii="Bookman Old Style" w:hAnsi="Bookman Old Style" w:eastAsia="Times New Roman" w:cs="Arial"/>
          <w:sz w:val="24"/>
          <w:szCs w:val="24"/>
          <w:lang w:val="id-ID"/>
        </w:rPr>
        <w:tab/>
      </w:r>
    </w:p>
    <w:p>
      <w:pPr>
        <w:tabs>
          <w:tab w:val="left" w:pos="1530"/>
        </w:tabs>
        <w:spacing w:after="0" w:line="240" w:lineRule="auto"/>
        <w:ind w:left="1710" w:hanging="1710"/>
        <w:jc w:val="both"/>
        <w:rPr>
          <w:rFonts w:ascii="Bookman Old Style" w:hAnsi="Bookman Old Style" w:eastAsia="Times New Roman" w:cs="Arial"/>
          <w:sz w:val="24"/>
          <w:szCs w:val="24"/>
        </w:rPr>
      </w:pPr>
    </w:p>
    <w:p>
      <w:pPr>
        <w:tabs>
          <w:tab w:val="left" w:pos="1530"/>
        </w:tabs>
        <w:spacing w:after="0" w:line="240" w:lineRule="auto"/>
        <w:ind w:left="1710" w:hanging="1710"/>
        <w:jc w:val="both"/>
        <w:rPr>
          <w:rFonts w:ascii="Bookman Old Style" w:hAnsi="Bookman Old Style" w:eastAsia="Times New Roman" w:cs="Bookman Old Style"/>
          <w:sz w:val="24"/>
          <w:szCs w:val="24"/>
          <w:lang w:val="it-IT"/>
        </w:rPr>
      </w:pPr>
      <w:r>
        <w:rPr>
          <w:rFonts w:ascii="Bookman Old Style" w:hAnsi="Bookman Old Style" w:eastAsia="Times New Roman" w:cs="Arial"/>
          <w:sz w:val="24"/>
          <w:szCs w:val="24"/>
        </w:rPr>
        <w:t>KESATU</w:t>
      </w:r>
      <w:r>
        <w:rPr>
          <w:rFonts w:ascii="Bookman Old Style" w:hAnsi="Bookman Old Style" w:eastAsia="Times New Roman" w:cs="Arial"/>
          <w:sz w:val="24"/>
          <w:szCs w:val="24"/>
          <w:lang w:val="id-ID"/>
        </w:rPr>
        <w:tab/>
      </w:r>
      <w:r>
        <w:rPr>
          <w:rFonts w:ascii="Bookman Old Style" w:hAnsi="Bookman Old Style" w:eastAsia="Times New Roman" w:cs="Arial"/>
          <w:sz w:val="24"/>
          <w:szCs w:val="24"/>
          <w:lang w:val="id-ID"/>
        </w:rPr>
        <w:t>:</w:t>
      </w:r>
      <w:r>
        <w:rPr>
          <w:rFonts w:ascii="Bookman Old Style" w:hAnsi="Bookman Old Style" w:eastAsia="Times New Roman" w:cs="Arial"/>
          <w:sz w:val="24"/>
          <w:szCs w:val="24"/>
          <w:lang w:val="id-ID"/>
        </w:rPr>
        <w:tab/>
      </w:r>
      <w:r>
        <w:rPr>
          <w:rFonts w:ascii="Bookman Old Style" w:hAnsi="Bookman Old Style" w:eastAsia="Times New Roman" w:cs="Arial"/>
          <w:sz w:val="24"/>
          <w:szCs w:val="24"/>
        </w:rPr>
        <w:t>Menetapkan nama-nama yang  termuat dalam  lampiran ini, selaku   Petugas   Pembantu  Pembina   Keluarga   Berencana  ( PPKBD )   dan  Sub  Petugas Pembantu Pembina  Keluarga Berencana (Sub PPKBD)  Desa Parakan.</w:t>
      </w:r>
    </w:p>
    <w:p>
      <w:pPr>
        <w:tabs>
          <w:tab w:val="left" w:pos="1530"/>
          <w:tab w:val="left" w:pos="1710"/>
        </w:tabs>
        <w:spacing w:before="120" w:after="0" w:line="240" w:lineRule="auto"/>
        <w:ind w:left="1712" w:hanging="1712"/>
        <w:jc w:val="both"/>
        <w:rPr>
          <w:rFonts w:ascii="Bookman Old Style" w:hAnsi="Bookman Old Style" w:cs="Arial"/>
        </w:rPr>
      </w:pPr>
      <w:r>
        <w:rPr>
          <w:rFonts w:ascii="Bookman Old Style" w:hAnsi="Bookman Old Style" w:eastAsia="Times New Roman" w:cs="Arial"/>
          <w:sz w:val="24"/>
          <w:szCs w:val="24"/>
          <w:lang w:val="id-ID"/>
        </w:rPr>
        <w:t>KEDUA</w:t>
      </w:r>
      <w:r>
        <w:rPr>
          <w:rFonts w:ascii="Bookman Old Style" w:hAnsi="Bookman Old Style" w:eastAsia="Times New Roman" w:cs="Arial"/>
          <w:sz w:val="24"/>
          <w:szCs w:val="24"/>
          <w:lang w:val="id-ID"/>
        </w:rPr>
        <w:tab/>
      </w:r>
      <w:r>
        <w:rPr>
          <w:rFonts w:ascii="Bookman Old Style" w:hAnsi="Bookman Old Style" w:eastAsia="Times New Roman" w:cs="Arial"/>
          <w:sz w:val="24"/>
          <w:szCs w:val="24"/>
          <w:lang w:val="id-ID"/>
        </w:rPr>
        <w:t>:</w:t>
      </w:r>
      <w:r>
        <w:rPr>
          <w:rFonts w:ascii="Bookman Old Style" w:hAnsi="Bookman Old Style" w:eastAsia="Times New Roman" w:cs="Arial"/>
          <w:sz w:val="24"/>
          <w:szCs w:val="24"/>
          <w:lang w:val="id-ID"/>
        </w:rPr>
        <w:tab/>
      </w:r>
      <w:r>
        <w:rPr>
          <w:rFonts w:ascii="Bookman Old Style" w:hAnsi="Bookman Old Style" w:eastAsia="Times New Roman" w:cs="Bookman Old Style"/>
          <w:sz w:val="24"/>
          <w:szCs w:val="24"/>
        </w:rPr>
        <w:t>Petugas  PPKBD dan  Sub  PPKBD bertugas membantu semua pemasalahan  yang   berkaitan  dengan    Program    Keluarga Berencana Nasional, dibawah  arahan Penyuluh  KB/PLKB.</w:t>
      </w:r>
    </w:p>
    <w:p>
      <w:pPr>
        <w:tabs>
          <w:tab w:val="left" w:pos="1530"/>
          <w:tab w:val="left" w:pos="1710"/>
        </w:tabs>
        <w:spacing w:before="120" w:after="0" w:line="240" w:lineRule="auto"/>
        <w:ind w:left="1712" w:hanging="1712"/>
        <w:jc w:val="both"/>
        <w:rPr>
          <w:rFonts w:ascii="Bookman Old Style" w:hAnsi="Bookman Old Style" w:eastAsia="Times New Roman" w:cs="Times New Roman"/>
          <w:sz w:val="24"/>
          <w:szCs w:val="24"/>
        </w:rPr>
      </w:pPr>
      <w:r>
        <w:rPr>
          <w:rFonts w:ascii="Bookman Old Style" w:hAnsi="Bookman Old Style" w:eastAsia="Times New Roman" w:cs="Arial"/>
          <w:sz w:val="24"/>
          <w:szCs w:val="24"/>
          <w:lang w:val="id-ID"/>
        </w:rPr>
        <w:t>KE</w:t>
      </w:r>
      <w:r>
        <w:rPr>
          <w:rFonts w:ascii="Bookman Old Style" w:hAnsi="Bookman Old Style" w:eastAsia="Times New Roman" w:cs="Arial"/>
          <w:sz w:val="24"/>
          <w:szCs w:val="24"/>
        </w:rPr>
        <w:t>TIGA</w:t>
      </w:r>
      <w:r>
        <w:rPr>
          <w:rFonts w:ascii="Bookman Old Style" w:hAnsi="Bookman Old Style" w:eastAsia="Times New Roman" w:cs="Arial"/>
          <w:sz w:val="24"/>
          <w:szCs w:val="24"/>
          <w:lang w:val="id-ID"/>
        </w:rPr>
        <w:tab/>
      </w:r>
      <w:r>
        <w:rPr>
          <w:rFonts w:ascii="Bookman Old Style" w:hAnsi="Bookman Old Style" w:eastAsia="Times New Roman" w:cs="Arial"/>
          <w:sz w:val="24"/>
          <w:szCs w:val="24"/>
          <w:lang w:val="id-ID"/>
        </w:rPr>
        <w:t>:</w:t>
      </w:r>
      <w:r>
        <w:rPr>
          <w:rFonts w:ascii="Bookman Old Style" w:hAnsi="Bookman Old Style" w:eastAsia="Times New Roman" w:cs="Arial"/>
          <w:sz w:val="24"/>
          <w:szCs w:val="24"/>
          <w:lang w:val="id-ID"/>
        </w:rPr>
        <w:tab/>
      </w:r>
      <w:r>
        <w:rPr>
          <w:rFonts w:ascii="Bookman Old Style" w:hAnsi="Bookman Old Style" w:eastAsia="Times New Roman" w:cs="Arial"/>
          <w:sz w:val="24"/>
          <w:szCs w:val="24"/>
        </w:rPr>
        <w:tab/>
      </w:r>
      <w:r>
        <w:rPr>
          <w:rFonts w:ascii="Bookman Old Style" w:hAnsi="Bookman Old Style" w:eastAsia="Times New Roman" w:cs="Times New Roman"/>
          <w:sz w:val="24"/>
          <w:szCs w:val="24"/>
          <w:lang w:val="id-ID"/>
        </w:rPr>
        <w:t xml:space="preserve">Semua biaya yang timbul sebagai akibat diterbitkannya Keputusan ini dibebankan kepada Anggaran Pendapatan dan Belanja </w:t>
      </w:r>
      <w:r>
        <w:rPr>
          <w:rFonts w:ascii="Bookman Old Style" w:hAnsi="Bookman Old Style" w:eastAsia="Times New Roman" w:cs="Times New Roman"/>
          <w:sz w:val="24"/>
          <w:szCs w:val="24"/>
        </w:rPr>
        <w:t xml:space="preserve">Desa </w:t>
      </w:r>
      <w:r>
        <w:rPr>
          <w:rFonts w:hint="default" w:ascii="Bookman Old Style" w:hAnsi="Bookman Old Style" w:eastAsia="Times New Roman" w:cs="Arial"/>
          <w:sz w:val="24"/>
          <w:szCs w:val="24"/>
          <w:lang w:val="en-US"/>
        </w:rPr>
        <w:t xml:space="preserve">Kalipelus </w:t>
      </w:r>
      <w:r>
        <w:rPr>
          <w:rFonts w:ascii="Bookman Old Style" w:hAnsi="Bookman Old Style" w:eastAsia="Times New Roman" w:cs="Times New Roman"/>
          <w:sz w:val="24"/>
          <w:szCs w:val="24"/>
        </w:rPr>
        <w:t xml:space="preserve">Kecamatan Purwanegara </w:t>
      </w:r>
      <w:r>
        <w:rPr>
          <w:rFonts w:ascii="Bookman Old Style" w:hAnsi="Bookman Old Style" w:eastAsia="Times New Roman" w:cs="Times New Roman"/>
          <w:sz w:val="24"/>
          <w:szCs w:val="24"/>
          <w:lang w:val="id-ID"/>
        </w:rPr>
        <w:t>Kabupaten Banjarnegara Tahun Anggaran 20</w:t>
      </w:r>
      <w:r>
        <w:rPr>
          <w:rFonts w:ascii="Bookman Old Style" w:hAnsi="Bookman Old Style" w:eastAsia="Times New Roman" w:cs="Times New Roman"/>
          <w:sz w:val="24"/>
          <w:szCs w:val="24"/>
        </w:rPr>
        <w:t>24.</w:t>
      </w:r>
    </w:p>
    <w:p>
      <w:pPr>
        <w:tabs>
          <w:tab w:val="left" w:pos="1530"/>
          <w:tab w:val="left" w:pos="1710"/>
        </w:tabs>
        <w:spacing w:after="0" w:line="240" w:lineRule="auto"/>
        <w:ind w:left="1712" w:hanging="1712"/>
        <w:jc w:val="both"/>
        <w:rPr>
          <w:rFonts w:ascii="Bookman Old Style" w:hAnsi="Bookman Old Style"/>
          <w:lang w:val="en-GB"/>
        </w:rPr>
      </w:pPr>
    </w:p>
    <w:p>
      <w:pPr>
        <w:tabs>
          <w:tab w:val="left" w:pos="1530"/>
          <w:tab w:val="left" w:pos="1710"/>
        </w:tabs>
        <w:spacing w:before="60" w:after="0" w:line="240" w:lineRule="auto"/>
        <w:ind w:left="1712" w:hanging="1712"/>
        <w:jc w:val="both"/>
        <w:rPr>
          <w:rFonts w:ascii="Bookman Old Style" w:hAnsi="Bookman Old Style" w:eastAsia="Times New Roman" w:cs="Times New Roman"/>
          <w:sz w:val="24"/>
          <w:szCs w:val="24"/>
          <w:lang w:val="id-ID"/>
        </w:rPr>
      </w:pPr>
      <w:r>
        <w:rPr>
          <w:rFonts w:ascii="Bookman Old Style" w:hAnsi="Bookman Old Style" w:eastAsia="Times New Roman" w:cs="Arial"/>
          <w:sz w:val="24"/>
          <w:szCs w:val="24"/>
          <w:lang w:val="id-ID"/>
        </w:rPr>
        <w:t>KE</w:t>
      </w:r>
      <w:r>
        <w:rPr>
          <w:rFonts w:ascii="Bookman Old Style" w:hAnsi="Bookman Old Style" w:eastAsia="Times New Roman" w:cs="Arial"/>
          <w:sz w:val="24"/>
          <w:szCs w:val="24"/>
        </w:rPr>
        <w:t>EMPAT</w:t>
      </w:r>
      <w:r>
        <w:rPr>
          <w:rFonts w:ascii="Bookman Old Style" w:hAnsi="Bookman Old Style" w:eastAsia="Times New Roman" w:cs="Arial"/>
          <w:sz w:val="24"/>
          <w:szCs w:val="24"/>
          <w:lang w:val="id-ID"/>
        </w:rPr>
        <w:tab/>
      </w:r>
      <w:r>
        <w:rPr>
          <w:rFonts w:ascii="Bookman Old Style" w:hAnsi="Bookman Old Style" w:eastAsia="Times New Roman" w:cs="Arial"/>
          <w:sz w:val="24"/>
          <w:szCs w:val="24"/>
          <w:lang w:val="id-ID"/>
        </w:rPr>
        <w:t>:</w:t>
      </w:r>
      <w:r>
        <w:rPr>
          <w:rFonts w:ascii="Bookman Old Style" w:hAnsi="Bookman Old Style" w:eastAsia="Times New Roman" w:cs="Arial"/>
          <w:sz w:val="24"/>
          <w:szCs w:val="24"/>
          <w:lang w:val="id-ID"/>
        </w:rPr>
        <w:tab/>
      </w:r>
      <w:r>
        <w:rPr>
          <w:rFonts w:ascii="Bookman Old Style" w:hAnsi="Bookman Old Style" w:eastAsia="Times New Roman" w:cs="Arial"/>
          <w:sz w:val="24"/>
          <w:szCs w:val="24"/>
          <w:lang w:val="id-ID"/>
        </w:rPr>
        <w:t>Keputusan ini mulai berlaku pada tanggal ditetapkan.</w:t>
      </w:r>
    </w:p>
    <w:p>
      <w:pPr>
        <w:tabs>
          <w:tab w:val="left" w:pos="1560"/>
          <w:tab w:val="left" w:pos="1985"/>
          <w:tab w:val="left" w:pos="6237"/>
          <w:tab w:val="left" w:pos="6521"/>
        </w:tabs>
        <w:spacing w:after="0" w:line="240" w:lineRule="exact"/>
        <w:ind w:left="4678" w:firstLine="1009"/>
        <w:rPr>
          <w:rFonts w:ascii="Bookman Old Style" w:hAnsi="Bookman Old Style" w:eastAsia="Times New Roman" w:cs="Arial"/>
          <w:sz w:val="24"/>
          <w:szCs w:val="24"/>
        </w:rPr>
      </w:pPr>
    </w:p>
    <w:p>
      <w:pPr>
        <w:spacing w:after="0" w:line="240" w:lineRule="auto"/>
        <w:ind w:left="4680" w:firstLine="963"/>
        <w:rPr>
          <w:rFonts w:ascii="Bookman Old Style" w:hAnsi="Bookman Old Style" w:eastAsia="Times New Roman" w:cs="Arial"/>
          <w:sz w:val="24"/>
          <w:szCs w:val="24"/>
          <w:lang w:val="zh-CN"/>
        </w:rPr>
      </w:pPr>
    </w:p>
    <w:p>
      <w:pPr>
        <w:spacing w:after="0" w:line="240" w:lineRule="auto"/>
        <w:ind w:left="6237" w:firstLine="243"/>
        <w:rPr>
          <w:rFonts w:ascii="Bookman Old Style" w:hAnsi="Bookman Old Style" w:eastAsia="Times New Roman" w:cs="Arial"/>
          <w:sz w:val="24"/>
          <w:szCs w:val="24"/>
        </w:rPr>
      </w:pPr>
      <w:r>
        <w:rPr>
          <w:rFonts w:ascii="Bookman Old Style" w:hAnsi="Bookman Old Style" w:eastAsia="Times New Roman" w:cs="Arial"/>
          <w:sz w:val="24"/>
          <w:szCs w:val="24"/>
          <w:lang w:val="id-ID"/>
        </w:rPr>
        <w:t xml:space="preserve">Ditetapkan  di </w:t>
      </w:r>
      <w:r>
        <w:rPr>
          <w:rFonts w:hint="default" w:ascii="Bookman Old Style" w:hAnsi="Bookman Old Style" w:eastAsia="Times New Roman" w:cs="Arial"/>
          <w:sz w:val="24"/>
          <w:szCs w:val="24"/>
          <w:lang w:val="en-US"/>
        </w:rPr>
        <w:t>Kalipelus</w:t>
      </w:r>
    </w:p>
    <w:p>
      <w:pPr>
        <w:spacing w:after="0" w:line="240" w:lineRule="auto"/>
        <w:ind w:left="5517" w:firstLine="963"/>
        <w:rPr>
          <w:rFonts w:ascii="Bookman Old Style" w:hAnsi="Bookman Old Style" w:eastAsia="Times New Roman" w:cs="Arial"/>
          <w:sz w:val="24"/>
          <w:szCs w:val="24"/>
          <w:lang w:val="id-ID"/>
        </w:rPr>
      </w:pPr>
      <w:r>
        <w:rPr>
          <w:rFonts w:ascii="Bookman Old Style" w:hAnsi="Bookman Old Style" w:eastAsia="Times New Roman" w:cs="Arial"/>
          <w:sz w:val="24"/>
          <w:szCs w:val="24"/>
          <w:lang w:val="id-ID"/>
        </w:rPr>
        <w:t>pada tangga</w:t>
      </w:r>
      <w:r>
        <w:rPr>
          <w:rFonts w:ascii="Bookman Old Style" w:hAnsi="Bookman Old Style" w:eastAsia="Times New Roman" w:cs="Arial"/>
          <w:sz w:val="24"/>
          <w:szCs w:val="24"/>
          <w:lang w:val="zh-CN"/>
        </w:rPr>
        <w:t xml:space="preserve">l </w:t>
      </w:r>
      <w:r>
        <w:rPr>
          <w:rFonts w:hint="default" w:ascii="Bookman Old Style" w:hAnsi="Bookman Old Style" w:eastAsia="Times New Roman" w:cs="Arial"/>
          <w:sz w:val="24"/>
          <w:szCs w:val="24"/>
          <w:lang w:val="en-US"/>
        </w:rPr>
        <w:t xml:space="preserve">2 April </w:t>
      </w:r>
      <w:r>
        <w:rPr>
          <w:rFonts w:ascii="Bookman Old Style" w:hAnsi="Bookman Old Style" w:eastAsia="Times New Roman" w:cs="Arial"/>
          <w:sz w:val="24"/>
          <w:szCs w:val="24"/>
          <w:lang w:val="zh-CN"/>
        </w:rPr>
        <w:t xml:space="preserve"> 2024</w:t>
      </w:r>
      <w:r>
        <w:rPr>
          <w:rFonts w:ascii="Bookman Old Style" w:hAnsi="Bookman Old Style" w:eastAsia="Times New Roman" w:cs="Arial"/>
          <w:sz w:val="24"/>
          <w:szCs w:val="24"/>
          <w:lang w:val="id-ID"/>
        </w:rPr>
        <w:t xml:space="preserve">                 </w:t>
      </w:r>
    </w:p>
    <w:p>
      <w:pPr>
        <w:tabs>
          <w:tab w:val="left" w:pos="1560"/>
          <w:tab w:val="left" w:pos="1985"/>
        </w:tabs>
        <w:spacing w:before="240" w:after="0" w:line="252" w:lineRule="auto"/>
        <w:ind w:left="5040"/>
        <w:jc w:val="center"/>
        <w:rPr>
          <w:rFonts w:ascii="Bookman Old Style" w:hAnsi="Bookman Old Style" w:eastAsia="Times New Roman" w:cs="Arial"/>
          <w:sz w:val="24"/>
          <w:szCs w:val="24"/>
          <w:lang w:val="id-ID"/>
        </w:rPr>
      </w:pPr>
      <w:r>
        <w:rPr>
          <w:rFonts w:hint="default" w:ascii="Bookman Old Style" w:hAnsi="Bookman Old Style" w:eastAsia="Times New Roman" w:cs="Arial"/>
          <w:sz w:val="24"/>
          <w:szCs w:val="24"/>
          <w:lang w:val="en-US"/>
        </w:rPr>
        <w:t xml:space="preserve">    </w:t>
      </w:r>
      <w:r>
        <w:rPr>
          <w:rFonts w:ascii="Bookman Old Style" w:hAnsi="Bookman Old Style" w:eastAsia="Times New Roman" w:cs="Arial"/>
          <w:sz w:val="24"/>
          <w:szCs w:val="24"/>
        </w:rPr>
        <w:t xml:space="preserve">KEPALA DESA </w:t>
      </w:r>
      <w:r>
        <w:rPr>
          <w:rFonts w:hint="default" w:ascii="Bookman Old Style" w:hAnsi="Bookman Old Style" w:eastAsia="Times New Roman" w:cs="Arial"/>
          <w:sz w:val="24"/>
          <w:szCs w:val="24"/>
          <w:lang w:val="en-US"/>
        </w:rPr>
        <w:t>KALIPELUS</w:t>
      </w:r>
      <w:r>
        <w:rPr>
          <w:rFonts w:ascii="Bookman Old Style" w:hAnsi="Bookman Old Style" w:eastAsia="Times New Roman" w:cs="Arial"/>
          <w:sz w:val="24"/>
          <w:szCs w:val="24"/>
          <w:lang w:val="id-ID"/>
        </w:rPr>
        <w:t>,</w:t>
      </w:r>
    </w:p>
    <w:p>
      <w:pPr>
        <w:tabs>
          <w:tab w:val="left" w:pos="1560"/>
          <w:tab w:val="left" w:pos="1985"/>
        </w:tabs>
        <w:spacing w:after="0" w:line="252" w:lineRule="auto"/>
        <w:ind w:left="5040"/>
        <w:jc w:val="center"/>
        <w:rPr>
          <w:rFonts w:ascii="Bookman Old Style" w:hAnsi="Bookman Old Style" w:eastAsia="Times New Roman" w:cs="Arial"/>
          <w:sz w:val="24"/>
          <w:szCs w:val="24"/>
          <w:lang w:val="id-ID"/>
        </w:rPr>
      </w:pPr>
    </w:p>
    <w:p>
      <w:pPr>
        <w:tabs>
          <w:tab w:val="left" w:pos="1560"/>
          <w:tab w:val="left" w:pos="1985"/>
        </w:tabs>
        <w:spacing w:after="0" w:line="252" w:lineRule="auto"/>
        <w:ind w:left="5040"/>
        <w:jc w:val="center"/>
        <w:rPr>
          <w:rFonts w:ascii="Bookman Old Style" w:hAnsi="Bookman Old Style" w:eastAsia="Times New Roman" w:cs="Arial"/>
          <w:sz w:val="24"/>
          <w:szCs w:val="24"/>
          <w:lang w:val="id-ID"/>
        </w:rPr>
      </w:pPr>
    </w:p>
    <w:p>
      <w:pPr>
        <w:tabs>
          <w:tab w:val="left" w:pos="1560"/>
          <w:tab w:val="left" w:pos="1985"/>
        </w:tabs>
        <w:spacing w:after="0" w:line="252" w:lineRule="auto"/>
        <w:jc w:val="both"/>
        <w:rPr>
          <w:rFonts w:ascii="Bookman Old Style" w:hAnsi="Bookman Old Style" w:eastAsia="Times New Roman" w:cs="Arial"/>
          <w:sz w:val="24"/>
          <w:szCs w:val="24"/>
          <w:lang w:val="zh-CN"/>
        </w:rPr>
      </w:pPr>
    </w:p>
    <w:p>
      <w:pPr>
        <w:spacing w:after="0" w:line="240" w:lineRule="auto"/>
        <w:ind w:firstLine="7200" w:firstLineChars="3000"/>
        <w:rPr>
          <w:rFonts w:hint="default" w:ascii="Bookman Old Style" w:hAnsi="Bookman Old Style" w:eastAsia="Times New Roman" w:cs="Arial"/>
          <w:sz w:val="24"/>
          <w:szCs w:val="24"/>
          <w:lang w:val="en-US"/>
        </w:rPr>
      </w:pPr>
      <w:r>
        <w:rPr>
          <w:rFonts w:hint="default" w:ascii="Bookman Old Style" w:hAnsi="Bookman Old Style" w:eastAsia="Times New Roman" w:cs="Arial"/>
          <w:sz w:val="24"/>
          <w:szCs w:val="24"/>
          <w:lang w:val="en-US"/>
        </w:rPr>
        <w:t>HARTININGSIH</w:t>
      </w:r>
    </w:p>
    <w:p>
      <w:pPr>
        <w:tabs>
          <w:tab w:val="left" w:pos="1560"/>
          <w:tab w:val="left" w:pos="1985"/>
        </w:tabs>
        <w:spacing w:after="0" w:line="200" w:lineRule="exact"/>
        <w:ind w:left="5041"/>
        <w:jc w:val="center"/>
        <w:rPr>
          <w:rFonts w:ascii="Bookman Old Style" w:hAnsi="Bookman Old Style" w:eastAsia="Times New Roman" w:cs="Arial"/>
          <w:sz w:val="24"/>
          <w:szCs w:val="24"/>
          <w:lang w:val="id-ID"/>
        </w:rPr>
      </w:pPr>
    </w:p>
    <w:p>
      <w:pPr>
        <w:spacing w:after="0" w:line="240" w:lineRule="auto"/>
        <w:ind w:right="72"/>
        <w:jc w:val="both"/>
        <w:rPr>
          <w:rFonts w:ascii="Bookman Old Style" w:hAnsi="Bookman Old Style" w:eastAsia="Times New Roman" w:cs="Arial"/>
          <w:color w:val="FFFFFF" w:themeColor="background1"/>
          <w:sz w:val="24"/>
          <w:szCs w:val="24"/>
          <w:lang w:val="id-ID"/>
          <w14:textFill>
            <w14:solidFill>
              <w14:schemeClr w14:val="bg1"/>
            </w14:solidFill>
          </w14:textFill>
        </w:rPr>
      </w:pPr>
      <w:r>
        <w:rPr>
          <w:rFonts w:ascii="Bookman Old Style" w:hAnsi="Bookman Old Style" w:eastAsia="Times New Roman" w:cs="Arial"/>
          <w:bCs/>
          <w:color w:val="FFFFFF" w:themeColor="background1"/>
          <w:sz w:val="24"/>
          <w:szCs w:val="24"/>
          <w:u w:val="single"/>
          <w:lang w:val="id-ID"/>
          <w14:textFill>
            <w14:solidFill>
              <w14:schemeClr w14:val="bg1"/>
            </w14:solidFill>
          </w14:textFill>
        </w:rPr>
        <w:t>TEMBUSAN</w:t>
      </w:r>
      <w:r>
        <w:rPr>
          <w:rFonts w:ascii="Bookman Old Style" w:hAnsi="Bookman Old Style" w:eastAsia="Times New Roman" w:cs="Arial"/>
          <w:color w:val="FFFFFF" w:themeColor="background1"/>
          <w:sz w:val="24"/>
          <w:szCs w:val="24"/>
          <w:lang w:val="id-ID"/>
          <w14:textFill>
            <w14:solidFill>
              <w14:schemeClr w14:val="bg1"/>
            </w14:solidFill>
          </w14:textFill>
        </w:rPr>
        <w:t xml:space="preserve"> : Keputusan ini disampaikan kepada Yth. :</w:t>
      </w:r>
    </w:p>
    <w:p>
      <w:pPr>
        <w:numPr>
          <w:ilvl w:val="0"/>
          <w:numId w:val="2"/>
        </w:numPr>
        <w:spacing w:after="0" w:line="240" w:lineRule="auto"/>
        <w:ind w:left="426" w:right="72" w:hanging="426"/>
        <w:jc w:val="both"/>
        <w:rPr>
          <w:rFonts w:ascii="Bookman Old Style" w:hAnsi="Bookman Old Style" w:eastAsia="Times New Roman" w:cs="Arial"/>
          <w:color w:val="FFFFFF" w:themeColor="background1"/>
          <w:sz w:val="24"/>
          <w:szCs w:val="24"/>
          <w:lang w:val="id-ID"/>
          <w14:textFill>
            <w14:solidFill>
              <w14:schemeClr w14:val="bg1"/>
            </w14:solidFill>
          </w14:textFill>
        </w:rPr>
      </w:pPr>
      <w:r>
        <w:rPr>
          <w:rFonts w:ascii="Bookman Old Style" w:hAnsi="Bookman Old Style" w:eastAsia="Times New Roman" w:cs="Arial"/>
          <w:color w:val="FFFFFF" w:themeColor="background1"/>
          <w:sz w:val="24"/>
          <w:szCs w:val="24"/>
          <w14:textFill>
            <w14:solidFill>
              <w14:schemeClr w14:val="bg1"/>
            </w14:solidFill>
          </w14:textFill>
        </w:rPr>
        <w:t>Pj. Bupati Banjarnegara;</w:t>
      </w:r>
    </w:p>
    <w:p>
      <w:pPr>
        <w:numPr>
          <w:ilvl w:val="0"/>
          <w:numId w:val="2"/>
        </w:numPr>
        <w:spacing w:after="0" w:line="240" w:lineRule="auto"/>
        <w:ind w:left="426" w:hanging="426"/>
        <w:rPr>
          <w:rFonts w:ascii="Bookman Old Style" w:hAnsi="Bookman Old Style" w:eastAsia="Times New Roman" w:cs="Times New Roman"/>
          <w:color w:val="FFFFFF" w:themeColor="background1"/>
          <w:sz w:val="24"/>
          <w:szCs w:val="24"/>
          <w:lang w:val="id-ID"/>
          <w14:textFill>
            <w14:solidFill>
              <w14:schemeClr w14:val="bg1"/>
            </w14:solidFill>
          </w14:textFill>
        </w:rPr>
      </w:pPr>
      <w:r>
        <w:rPr>
          <w:rFonts w:ascii="Bookman Old Style" w:hAnsi="Bookman Old Style" w:eastAsia="Times New Roman" w:cs="Times New Roman"/>
          <w:color w:val="FFFFFF" w:themeColor="background1"/>
          <w:sz w:val="24"/>
          <w:szCs w:val="24"/>
          <w14:textFill>
            <w14:solidFill>
              <w14:schemeClr w14:val="bg1"/>
            </w14:solidFill>
          </w14:textFill>
        </w:rPr>
        <w:t>Camat Purwanegara</w:t>
      </w:r>
      <w:r>
        <w:rPr>
          <w:rFonts w:ascii="Bookman Old Style" w:hAnsi="Bookman Old Style" w:eastAsia="Times New Roman" w:cs="Times New Roman"/>
          <w:color w:val="FFFFFF" w:themeColor="background1"/>
          <w:sz w:val="24"/>
          <w:szCs w:val="24"/>
          <w:lang w:val="id-ID"/>
          <w14:textFill>
            <w14:solidFill>
              <w14:schemeClr w14:val="bg1"/>
            </w14:solidFill>
          </w14:textFill>
        </w:rPr>
        <w:t>;</w:t>
      </w:r>
    </w:p>
    <w:p>
      <w:pPr>
        <w:numPr>
          <w:ilvl w:val="0"/>
          <w:numId w:val="2"/>
        </w:numPr>
        <w:spacing w:after="0" w:line="240" w:lineRule="auto"/>
        <w:ind w:left="426" w:hanging="426"/>
        <w:rPr>
          <w:rFonts w:ascii="Bookman Old Style" w:hAnsi="Bookman Old Style" w:eastAsia="Times New Roman" w:cs="Times New Roman"/>
          <w:color w:val="FFFFFF" w:themeColor="background1"/>
          <w:sz w:val="24"/>
          <w:szCs w:val="24"/>
          <w:lang w:val="id-ID"/>
          <w14:textFill>
            <w14:solidFill>
              <w14:schemeClr w14:val="bg1"/>
            </w14:solidFill>
          </w14:textFill>
        </w:rPr>
      </w:pPr>
      <w:r>
        <w:rPr>
          <w:rFonts w:ascii="Bookman Old Style" w:hAnsi="Bookman Old Style" w:eastAsia="Times New Roman" w:cs="Times New Roman"/>
          <w:color w:val="FFFFFF" w:themeColor="background1"/>
          <w:sz w:val="24"/>
          <w:szCs w:val="24"/>
          <w:lang w:val="id-ID"/>
          <w14:textFill>
            <w14:solidFill>
              <w14:schemeClr w14:val="bg1"/>
            </w14:solidFill>
          </w14:textFill>
        </w:rPr>
        <w:t>Ke</w:t>
      </w:r>
      <w:r>
        <w:rPr>
          <w:rFonts w:ascii="Bookman Old Style" w:hAnsi="Bookman Old Style" w:eastAsia="Times New Roman" w:cs="Times New Roman"/>
          <w:color w:val="FFFFFF" w:themeColor="background1"/>
          <w:sz w:val="24"/>
          <w:szCs w:val="24"/>
          <w14:textFill>
            <w14:solidFill>
              <w14:schemeClr w14:val="bg1"/>
            </w14:solidFill>
          </w14:textFill>
        </w:rPr>
        <w:t>tua BPD Parakan</w:t>
      </w:r>
      <w:r>
        <w:rPr>
          <w:rFonts w:ascii="Bookman Old Style" w:hAnsi="Bookman Old Style" w:eastAsia="Times New Roman" w:cs="Times New Roman"/>
          <w:color w:val="FFFFFF" w:themeColor="background1"/>
          <w:sz w:val="24"/>
          <w:szCs w:val="24"/>
          <w:lang w:val="id-ID"/>
          <w14:textFill>
            <w14:solidFill>
              <w14:schemeClr w14:val="bg1"/>
            </w14:solidFill>
          </w14:textFill>
        </w:rPr>
        <w:t>;</w:t>
      </w:r>
    </w:p>
    <w:p>
      <w:pPr>
        <w:numPr>
          <w:ilvl w:val="0"/>
          <w:numId w:val="2"/>
        </w:numPr>
        <w:spacing w:after="0" w:line="240" w:lineRule="auto"/>
        <w:ind w:left="426" w:right="72" w:hanging="426"/>
        <w:jc w:val="both"/>
        <w:rPr>
          <w:rFonts w:ascii="Bookman Old Style" w:hAnsi="Bookman Old Style" w:eastAsia="Times New Roman" w:cs="Arial"/>
          <w:color w:val="FFFFFF" w:themeColor="background1"/>
          <w:sz w:val="24"/>
          <w:szCs w:val="24"/>
          <w:lang w:val="id-ID"/>
          <w14:textFill>
            <w14:solidFill>
              <w14:schemeClr w14:val="bg1"/>
            </w14:solidFill>
          </w14:textFill>
        </w:rPr>
      </w:pPr>
      <w:r>
        <w:rPr>
          <w:rFonts w:ascii="Bookman Old Style" w:hAnsi="Bookman Old Style" w:eastAsia="Times New Roman" w:cs="Arial"/>
          <w:color w:val="FFFFFF" w:themeColor="background1"/>
          <w:sz w:val="24"/>
          <w:szCs w:val="24"/>
          <w:lang w:val="id-ID"/>
          <w14:textFill>
            <w14:solidFill>
              <w14:schemeClr w14:val="bg1"/>
            </w14:solidFill>
          </w14:textFill>
        </w:rPr>
        <w:t>Yang bersangkutan.</w:t>
      </w:r>
    </w:p>
    <w:p>
      <w:pPr>
        <w:shd w:val="clear" w:color="auto" w:fill="FFFFFF"/>
        <w:spacing w:after="0" w:line="240" w:lineRule="auto"/>
        <w:ind w:left="3960"/>
        <w:rPr>
          <w:rFonts w:ascii="Bookman Old Style" w:hAnsi="Bookman Old Style" w:eastAsia="Times New Roman" w:cs="Times New Roman"/>
          <w:color w:val="FFFFFF" w:themeColor="background1"/>
          <w:sz w:val="24"/>
          <w:szCs w:val="24"/>
          <w:lang w:val="id-ID"/>
          <w14:textFill>
            <w14:solidFill>
              <w14:schemeClr w14:val="bg1"/>
            </w14:solidFill>
          </w14:textFill>
        </w:rPr>
      </w:pPr>
    </w:p>
    <w:p/>
    <w:p/>
    <w:p/>
    <w:p/>
    <w:p/>
    <w:p/>
    <w:p/>
    <w:p/>
    <w:p/>
    <w:p/>
    <w:p/>
    <w:p/>
    <w:p/>
    <w:p/>
    <w:p/>
    <w:p>
      <w:pPr>
        <w:shd w:val="clear" w:color="auto" w:fill="FFFFFF"/>
        <w:spacing w:after="0" w:line="240" w:lineRule="auto"/>
        <w:ind w:left="4320"/>
        <w:jc w:val="both"/>
        <w:rPr>
          <w:rFonts w:hint="default" w:ascii="Bookman Old Style" w:hAnsi="Bookman Old Style"/>
          <w:color w:val="000000"/>
          <w:sz w:val="24"/>
          <w:szCs w:val="24"/>
          <w:lang w:val="en-US"/>
        </w:rPr>
      </w:pPr>
      <w:r>
        <w:rPr>
          <w:rFonts w:ascii="Bookman Old Style" w:hAnsi="Bookman Old Style"/>
          <w:color w:val="000000"/>
          <w:sz w:val="24"/>
          <w:szCs w:val="24"/>
          <w:lang w:val="it-IT"/>
        </w:rPr>
        <w:t xml:space="preserve">LAMPIRAN </w:t>
      </w:r>
      <w:r>
        <w:rPr>
          <w:rFonts w:hint="default" w:ascii="Bookman Old Style" w:hAnsi="Bookman Old Style"/>
          <w:color w:val="000000"/>
          <w:sz w:val="24"/>
          <w:szCs w:val="24"/>
          <w:lang w:val="en-US"/>
        </w:rPr>
        <w:t>I :</w:t>
      </w:r>
    </w:p>
    <w:p>
      <w:pPr>
        <w:shd w:val="clear" w:color="auto" w:fill="FFFFFF"/>
        <w:spacing w:after="0" w:line="240" w:lineRule="auto"/>
        <w:ind w:left="4320"/>
        <w:jc w:val="both"/>
        <w:rPr>
          <w:rFonts w:hint="default" w:ascii="Bookman Old Style" w:hAnsi="Bookman Old Style"/>
          <w:sz w:val="24"/>
          <w:szCs w:val="24"/>
          <w:lang w:val="en-US"/>
        </w:rPr>
      </w:pPr>
      <w:r>
        <w:rPr>
          <w:rFonts w:ascii="Bookman Old Style" w:hAnsi="Bookman Old Style"/>
          <w:color w:val="000000"/>
          <w:sz w:val="24"/>
          <w:szCs w:val="24"/>
          <w:lang w:val="it-IT"/>
        </w:rPr>
        <w:t xml:space="preserve">KEPUTUSAN KEPALA DESA </w:t>
      </w:r>
      <w:r>
        <w:rPr>
          <w:rFonts w:hint="default" w:ascii="Bookman Old Style" w:hAnsi="Bookman Old Style"/>
          <w:color w:val="000000"/>
          <w:sz w:val="24"/>
          <w:szCs w:val="24"/>
          <w:lang w:val="en-US"/>
        </w:rPr>
        <w:t>KALIPELUS</w:t>
      </w:r>
    </w:p>
    <w:p>
      <w:pPr>
        <w:shd w:val="clear" w:color="auto" w:fill="FFFFFF"/>
        <w:spacing w:after="0" w:line="240" w:lineRule="auto"/>
        <w:ind w:left="4320"/>
        <w:jc w:val="both"/>
        <w:rPr>
          <w:rFonts w:ascii="Bookman Old Style" w:hAnsi="Bookman Old Style"/>
          <w:color w:val="000000"/>
          <w:sz w:val="24"/>
          <w:szCs w:val="24"/>
          <w:lang w:val="sv-SE"/>
        </w:rPr>
      </w:pPr>
      <w:r>
        <w:rPr>
          <w:rFonts w:ascii="Bookman Old Style" w:hAnsi="Bookman Old Style"/>
          <w:color w:val="000000"/>
          <w:sz w:val="24"/>
          <w:szCs w:val="24"/>
          <w:lang w:val="sv-SE"/>
        </w:rPr>
        <w:t xml:space="preserve">NOMOR </w:t>
      </w:r>
      <w:r>
        <w:rPr>
          <w:rFonts w:hint="default" w:ascii="Bookman Old Style" w:hAnsi="Bookman Old Style"/>
          <w:color w:val="000000"/>
          <w:sz w:val="24"/>
          <w:szCs w:val="24"/>
          <w:lang w:val="en-US"/>
        </w:rPr>
        <w:t>11</w:t>
      </w:r>
      <w:r>
        <w:rPr>
          <w:rFonts w:ascii="Bookman Old Style" w:hAnsi="Bookman Old Style"/>
          <w:color w:val="000000"/>
          <w:sz w:val="24"/>
          <w:szCs w:val="24"/>
          <w:lang w:val="sv-SE"/>
        </w:rPr>
        <w:t xml:space="preserve"> TAHUN 2024</w:t>
      </w:r>
    </w:p>
    <w:p>
      <w:pPr>
        <w:spacing w:after="0" w:line="240" w:lineRule="auto"/>
        <w:ind w:left="4320"/>
        <w:jc w:val="both"/>
        <w:rPr>
          <w:rFonts w:ascii="Bookman Old Style" w:hAnsi="Bookman Old Style"/>
          <w:bCs/>
          <w:sz w:val="24"/>
          <w:szCs w:val="24"/>
        </w:rPr>
      </w:pPr>
      <w:r>
        <w:rPr>
          <w:rFonts w:ascii="Bookman Old Style" w:hAnsi="Bookman Old Style"/>
          <w:color w:val="000000"/>
          <w:sz w:val="24"/>
          <w:szCs w:val="24"/>
          <w:lang w:val="sv-SE"/>
        </w:rPr>
        <w:t>TENTANG</w:t>
      </w:r>
      <w:r>
        <w:rPr>
          <w:rFonts w:ascii="Bookman Old Style" w:hAnsi="Bookman Old Style"/>
          <w:bCs/>
          <w:sz w:val="24"/>
          <w:szCs w:val="24"/>
        </w:rPr>
        <w:t xml:space="preserve"> </w:t>
      </w:r>
    </w:p>
    <w:p>
      <w:pPr>
        <w:spacing w:after="0" w:line="240" w:lineRule="auto"/>
        <w:ind w:left="4320"/>
        <w:rPr>
          <w:rFonts w:ascii="Bookman Old Style" w:hAnsi="Bookman Old Style" w:eastAsia="Times New Roman" w:cs="Bookman Old Style"/>
          <w:sz w:val="24"/>
          <w:szCs w:val="24"/>
          <w:lang w:val="it-IT"/>
        </w:rPr>
      </w:pPr>
      <w:r>
        <w:rPr>
          <w:rFonts w:ascii="Bookman Old Style" w:hAnsi="Bookman Old Style" w:eastAsia="Times New Roman" w:cs="Bookman Old Style"/>
          <w:sz w:val="24"/>
          <w:szCs w:val="24"/>
          <w:lang w:val="it-IT"/>
        </w:rPr>
        <w:t>PENETAPAN PETUGAS PEMBANTU PEMBINA KELUARGA BERENCANA DESA(PPKBD) DAN SUB PETUGAS PEMBANTU PEMBINA KELUARGA BERENCANA DESA (SUB PPKBD)</w:t>
      </w:r>
    </w:p>
    <w:p>
      <w:pPr>
        <w:spacing w:after="0" w:line="240" w:lineRule="auto"/>
        <w:jc w:val="center"/>
        <w:rPr>
          <w:rFonts w:ascii="Bookman Old Style" w:hAnsi="Bookman Old Style" w:eastAsia="Times New Roman" w:cs="Bookman Old Style"/>
          <w:sz w:val="24"/>
          <w:szCs w:val="24"/>
          <w:lang w:val="it-IT"/>
        </w:rPr>
      </w:pPr>
    </w:p>
    <w:p>
      <w:pPr>
        <w:spacing w:after="0" w:line="240" w:lineRule="auto"/>
        <w:jc w:val="center"/>
        <w:rPr>
          <w:rFonts w:ascii="Bookman Old Style" w:hAnsi="Bookman Old Style" w:eastAsia="Times New Roman" w:cs="Bookman Old Style"/>
          <w:sz w:val="24"/>
          <w:szCs w:val="24"/>
          <w:lang w:val="it-IT"/>
        </w:rPr>
      </w:pPr>
    </w:p>
    <w:p>
      <w:pPr>
        <w:spacing w:after="0" w:line="240" w:lineRule="auto"/>
        <w:jc w:val="center"/>
        <w:rPr>
          <w:rFonts w:ascii="Bookman Old Style" w:hAnsi="Bookman Old Style" w:eastAsia="Times New Roman" w:cs="Bookman Old Style"/>
          <w:sz w:val="24"/>
          <w:szCs w:val="24"/>
          <w:lang w:val="it-IT"/>
        </w:rPr>
      </w:pPr>
      <w:r>
        <w:rPr>
          <w:rFonts w:ascii="Bookman Old Style" w:hAnsi="Bookman Old Style" w:eastAsia="Times New Roman" w:cs="Bookman Old Style"/>
          <w:sz w:val="24"/>
          <w:szCs w:val="24"/>
          <w:lang w:val="it-IT"/>
        </w:rPr>
        <w:t>DAFTAR NAMA PETUGAS PEMBANTU PEMBINA KELUARGA BERENCANA DESA(PPKBD) DAN SUB PETUGAS PEMBANTU PEMBINA KELUARGA BERENCANA DESA (SUB PPKBD)</w:t>
      </w:r>
    </w:p>
    <w:tbl>
      <w:tblPr>
        <w:tblStyle w:val="3"/>
        <w:tblpPr w:leftFromText="180" w:rightFromText="180" w:vertAnchor="text" w:horzAnchor="page" w:tblpX="912" w:tblpY="291"/>
        <w:tblOverlap w:val="never"/>
        <w:tblW w:w="1052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83"/>
        <w:gridCol w:w="2677"/>
        <w:gridCol w:w="2571"/>
        <w:gridCol w:w="469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9" w:hRule="atLeast"/>
        </w:trPr>
        <w:tc>
          <w:tcPr>
            <w:tcW w:w="583" w:type="dxa"/>
            <w:vAlign w:val="center"/>
          </w:tcPr>
          <w:p>
            <w:pPr>
              <w:ind w:left="-113" w:right="-113"/>
              <w:jc w:val="center"/>
              <w:rPr>
                <w:rFonts w:ascii="Bookman Old Style" w:hAnsi="Bookman Old Style" w:cs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Bookman Old Style" w:hAnsi="Bookman Old Style" w:cs="Times New Roman"/>
                <w:b w:val="0"/>
                <w:bCs w:val="0"/>
                <w:sz w:val="24"/>
                <w:szCs w:val="24"/>
              </w:rPr>
              <w:t>NO</w:t>
            </w:r>
          </w:p>
        </w:tc>
        <w:tc>
          <w:tcPr>
            <w:tcW w:w="2677" w:type="dxa"/>
            <w:vAlign w:val="center"/>
          </w:tcPr>
          <w:p>
            <w:pPr>
              <w:jc w:val="center"/>
              <w:rPr>
                <w:rFonts w:ascii="Bookman Old Style" w:hAnsi="Bookman Old Style" w:cs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Bookman Old Style" w:hAnsi="Bookman Old Style" w:cs="Times New Roman"/>
                <w:b w:val="0"/>
                <w:bCs w:val="0"/>
                <w:sz w:val="24"/>
                <w:szCs w:val="24"/>
              </w:rPr>
              <w:t>NAMA</w:t>
            </w:r>
          </w:p>
        </w:tc>
        <w:tc>
          <w:tcPr>
            <w:tcW w:w="2571" w:type="dxa"/>
            <w:vAlign w:val="center"/>
          </w:tcPr>
          <w:p>
            <w:pPr>
              <w:jc w:val="center"/>
              <w:rPr>
                <w:rFonts w:ascii="Bookman Old Style" w:hAnsi="Bookman Old Style" w:cs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Bookman Old Style" w:hAnsi="Bookman Old Style" w:cs="Times New Roman"/>
                <w:b w:val="0"/>
                <w:bCs w:val="0"/>
                <w:sz w:val="24"/>
                <w:szCs w:val="24"/>
              </w:rPr>
              <w:t xml:space="preserve">JABATAN </w:t>
            </w:r>
          </w:p>
        </w:tc>
        <w:tc>
          <w:tcPr>
            <w:tcW w:w="4691" w:type="dxa"/>
            <w:vAlign w:val="center"/>
          </w:tcPr>
          <w:p>
            <w:pPr>
              <w:ind w:left="-113" w:right="-113"/>
              <w:jc w:val="center"/>
              <w:rPr>
                <w:rFonts w:ascii="Bookman Old Style" w:hAnsi="Bookman Old Style" w:cs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Bookman Old Style" w:hAnsi="Bookman Old Style" w:cs="Times New Roman"/>
                <w:b w:val="0"/>
                <w:bCs w:val="0"/>
                <w:sz w:val="24"/>
                <w:szCs w:val="24"/>
              </w:rPr>
              <w:t>ALAMAT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4" w:hRule="atLeast"/>
        </w:trPr>
        <w:tc>
          <w:tcPr>
            <w:tcW w:w="583" w:type="dxa"/>
            <w:vAlign w:val="center"/>
          </w:tcPr>
          <w:p>
            <w:pPr>
              <w:ind w:left="-113" w:right="-113"/>
              <w:jc w:val="center"/>
              <w:rPr>
                <w:rFonts w:ascii="Bookman Old Style" w:hAnsi="Bookman Old Style" w:cs="Times New Roman"/>
                <w:b w:val="0"/>
                <w:bCs w:val="0"/>
                <w:i/>
                <w:iCs/>
                <w:sz w:val="24"/>
                <w:szCs w:val="24"/>
              </w:rPr>
            </w:pPr>
            <w:r>
              <w:rPr>
                <w:rFonts w:ascii="Bookman Old Style" w:hAnsi="Bookman Old Style" w:cs="Times New Roman"/>
                <w:b w:val="0"/>
                <w:bCs w:val="0"/>
                <w:i/>
                <w:iCs/>
                <w:sz w:val="24"/>
                <w:szCs w:val="24"/>
              </w:rPr>
              <w:t>1</w:t>
            </w:r>
          </w:p>
        </w:tc>
        <w:tc>
          <w:tcPr>
            <w:tcW w:w="2677" w:type="dxa"/>
            <w:vAlign w:val="center"/>
          </w:tcPr>
          <w:p>
            <w:pPr>
              <w:jc w:val="center"/>
              <w:rPr>
                <w:rFonts w:ascii="Bookman Old Style" w:hAnsi="Bookman Old Style" w:cs="Times New Roman"/>
                <w:b w:val="0"/>
                <w:bCs w:val="0"/>
                <w:i/>
                <w:iCs/>
                <w:sz w:val="24"/>
                <w:szCs w:val="24"/>
              </w:rPr>
            </w:pPr>
            <w:r>
              <w:rPr>
                <w:rFonts w:ascii="Bookman Old Style" w:hAnsi="Bookman Old Style" w:cs="Times New Roman"/>
                <w:b w:val="0"/>
                <w:bCs w:val="0"/>
                <w:i/>
                <w:iCs/>
                <w:sz w:val="24"/>
                <w:szCs w:val="24"/>
              </w:rPr>
              <w:t>2</w:t>
            </w:r>
          </w:p>
        </w:tc>
        <w:tc>
          <w:tcPr>
            <w:tcW w:w="2571" w:type="dxa"/>
            <w:vAlign w:val="center"/>
          </w:tcPr>
          <w:p>
            <w:pPr>
              <w:jc w:val="center"/>
              <w:rPr>
                <w:rFonts w:ascii="Bookman Old Style" w:hAnsi="Bookman Old Style" w:cs="Times New Roman"/>
                <w:b w:val="0"/>
                <w:bCs w:val="0"/>
                <w:i/>
                <w:iCs/>
                <w:sz w:val="24"/>
                <w:szCs w:val="24"/>
              </w:rPr>
            </w:pPr>
            <w:r>
              <w:rPr>
                <w:rFonts w:ascii="Bookman Old Style" w:hAnsi="Bookman Old Style" w:cs="Times New Roman"/>
                <w:b w:val="0"/>
                <w:bCs w:val="0"/>
                <w:i/>
                <w:iCs/>
                <w:sz w:val="24"/>
                <w:szCs w:val="24"/>
              </w:rPr>
              <w:t>3</w:t>
            </w:r>
          </w:p>
        </w:tc>
        <w:tc>
          <w:tcPr>
            <w:tcW w:w="4691" w:type="dxa"/>
            <w:vAlign w:val="center"/>
          </w:tcPr>
          <w:p>
            <w:pPr>
              <w:ind w:left="-113" w:right="-113"/>
              <w:jc w:val="center"/>
              <w:rPr>
                <w:rFonts w:ascii="Bookman Old Style" w:hAnsi="Bookman Old Style" w:cs="Times New Roman"/>
                <w:b w:val="0"/>
                <w:bCs w:val="0"/>
                <w:i/>
                <w:iCs/>
                <w:sz w:val="24"/>
                <w:szCs w:val="24"/>
              </w:rPr>
            </w:pPr>
            <w:r>
              <w:rPr>
                <w:rFonts w:ascii="Bookman Old Style" w:hAnsi="Bookman Old Style" w:cs="Times New Roman"/>
                <w:b w:val="0"/>
                <w:bCs w:val="0"/>
                <w:i/>
                <w:iCs/>
                <w:sz w:val="24"/>
                <w:szCs w:val="24"/>
              </w:rPr>
              <w:t>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6" w:hRule="atLeast"/>
        </w:trPr>
        <w:tc>
          <w:tcPr>
            <w:tcW w:w="583" w:type="dxa"/>
            <w:vAlign w:val="center"/>
          </w:tcPr>
          <w:p>
            <w:pPr>
              <w:ind w:left="-113" w:right="-113"/>
              <w:jc w:val="center"/>
              <w:rPr>
                <w:rFonts w:ascii="Bookman Old Style" w:hAnsi="Bookman Old Style" w:cs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Bookman Old Style" w:hAnsi="Bookman Old Style" w:cs="Times New Roman"/>
                <w:b w:val="0"/>
                <w:bCs w:val="0"/>
                <w:sz w:val="24"/>
                <w:szCs w:val="24"/>
              </w:rPr>
              <w:t>1</w:t>
            </w:r>
          </w:p>
        </w:tc>
        <w:tc>
          <w:tcPr>
            <w:tcW w:w="2677" w:type="dxa"/>
            <w:vAlign w:val="center"/>
          </w:tcPr>
          <w:p>
            <w:pPr>
              <w:rPr>
                <w:rFonts w:hint="default" w:ascii="Bookman Old Style" w:hAnsi="Bookman Old Style" w:cs="Times New Roman"/>
                <w:b w:val="0"/>
                <w:bCs w:val="0"/>
                <w:sz w:val="24"/>
                <w:szCs w:val="24"/>
                <w:lang w:val="en-US"/>
              </w:rPr>
            </w:pPr>
            <w:r>
              <w:rPr>
                <w:rFonts w:hint="default" w:ascii="Bookman Old Style" w:hAnsi="Bookman Old Style" w:cs="Times New Roman"/>
                <w:b w:val="0"/>
                <w:bCs w:val="0"/>
                <w:sz w:val="24"/>
                <w:szCs w:val="24"/>
                <w:lang w:val="en-US"/>
              </w:rPr>
              <w:t>Amrih Waluyati</w:t>
            </w:r>
          </w:p>
        </w:tc>
        <w:tc>
          <w:tcPr>
            <w:tcW w:w="2571" w:type="dxa"/>
            <w:vAlign w:val="center"/>
          </w:tcPr>
          <w:p>
            <w:pPr>
              <w:jc w:val="left"/>
              <w:rPr>
                <w:rFonts w:ascii="Bookman Old Style" w:hAnsi="Bookman Old Style" w:cs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Bookman Old Style" w:hAnsi="Bookman Old Style" w:cs="Times New Roman"/>
                <w:b w:val="0"/>
                <w:bCs w:val="0"/>
                <w:sz w:val="24"/>
                <w:szCs w:val="24"/>
              </w:rPr>
              <w:t>PPKBD</w:t>
            </w:r>
          </w:p>
        </w:tc>
        <w:tc>
          <w:tcPr>
            <w:tcW w:w="4691" w:type="dxa"/>
            <w:vAlign w:val="center"/>
          </w:tcPr>
          <w:p>
            <w:pPr>
              <w:ind w:left="0" w:leftChars="0" w:right="-113" w:firstLine="0" w:firstLineChars="0"/>
              <w:jc w:val="left"/>
              <w:rPr>
                <w:rFonts w:hint="default" w:ascii="Bookman Old Style" w:hAnsi="Bookman Old Style" w:cs="Times New Roman"/>
                <w:b w:val="0"/>
                <w:bCs w:val="0"/>
                <w:sz w:val="24"/>
                <w:szCs w:val="24"/>
                <w:lang w:val="en-US"/>
              </w:rPr>
            </w:pPr>
            <w:r>
              <w:rPr>
                <w:rFonts w:hint="default" w:ascii="Bookman Old Style" w:hAnsi="Bookman Old Style" w:eastAsia="Times New Roman" w:cs="Bookman Old Style"/>
                <w:b w:val="0"/>
                <w:bCs w:val="0"/>
                <w:sz w:val="24"/>
                <w:szCs w:val="24"/>
                <w:lang w:val="en-US"/>
              </w:rPr>
              <w:t>Bojongsari</w:t>
            </w:r>
            <w:r>
              <w:rPr>
                <w:rFonts w:ascii="Bookman Old Style" w:hAnsi="Bookman Old Style" w:eastAsia="Times New Roman" w:cs="Bookman Old Style"/>
                <w:b w:val="0"/>
                <w:bCs w:val="0"/>
                <w:sz w:val="24"/>
                <w:szCs w:val="24"/>
              </w:rPr>
              <w:t xml:space="preserve"> RT 0</w:t>
            </w:r>
            <w:r>
              <w:rPr>
                <w:rFonts w:hint="default" w:ascii="Bookman Old Style" w:hAnsi="Bookman Old Style" w:eastAsia="Times New Roman" w:cs="Bookman Old Style"/>
                <w:b w:val="0"/>
                <w:bCs w:val="0"/>
                <w:sz w:val="24"/>
                <w:szCs w:val="24"/>
                <w:lang w:val="en-US"/>
              </w:rPr>
              <w:t>4</w:t>
            </w:r>
            <w:r>
              <w:rPr>
                <w:rFonts w:ascii="Bookman Old Style" w:hAnsi="Bookman Old Style" w:eastAsia="Times New Roman" w:cs="Bookman Old Style"/>
                <w:b w:val="0"/>
                <w:bCs w:val="0"/>
                <w:sz w:val="24"/>
                <w:szCs w:val="24"/>
              </w:rPr>
              <w:t xml:space="preserve"> RW 0</w:t>
            </w:r>
            <w:r>
              <w:rPr>
                <w:rFonts w:hint="default" w:ascii="Bookman Old Style" w:hAnsi="Bookman Old Style" w:eastAsia="Times New Roman" w:cs="Bookman Old Style"/>
                <w:b w:val="0"/>
                <w:bCs w:val="0"/>
                <w:sz w:val="24"/>
                <w:szCs w:val="24"/>
                <w:lang w:val="en-US"/>
              </w:rPr>
              <w:t>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6" w:hRule="atLeast"/>
        </w:trPr>
        <w:tc>
          <w:tcPr>
            <w:tcW w:w="583" w:type="dxa"/>
            <w:vAlign w:val="center"/>
          </w:tcPr>
          <w:p>
            <w:pPr>
              <w:ind w:left="-113" w:right="-113"/>
              <w:jc w:val="center"/>
              <w:rPr>
                <w:rFonts w:ascii="Bookman Old Style" w:hAnsi="Bookman Old Style" w:cs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Bookman Old Style" w:hAnsi="Bookman Old Style" w:cs="Times New Roman"/>
                <w:b w:val="0"/>
                <w:bCs w:val="0"/>
                <w:sz w:val="24"/>
                <w:szCs w:val="24"/>
              </w:rPr>
              <w:t>2</w:t>
            </w:r>
          </w:p>
        </w:tc>
        <w:tc>
          <w:tcPr>
            <w:tcW w:w="2677" w:type="dxa"/>
            <w:vAlign w:val="center"/>
          </w:tcPr>
          <w:p>
            <w:pPr>
              <w:rPr>
                <w:rFonts w:hint="default" w:ascii="Bookman Old Style" w:hAnsi="Bookman Old Style" w:cs="Times New Roman"/>
                <w:b w:val="0"/>
                <w:bCs w:val="0"/>
                <w:sz w:val="24"/>
                <w:szCs w:val="24"/>
                <w:lang w:val="en-US"/>
              </w:rPr>
            </w:pPr>
            <w:r>
              <w:rPr>
                <w:rFonts w:ascii="Bookman Old Style" w:hAnsi="Bookman Old Style" w:cs="Times New Roman"/>
                <w:b w:val="0"/>
                <w:bCs w:val="0"/>
                <w:sz w:val="24"/>
                <w:szCs w:val="24"/>
              </w:rPr>
              <w:t>S</w:t>
            </w:r>
            <w:r>
              <w:rPr>
                <w:rFonts w:hint="default" w:ascii="Bookman Old Style" w:hAnsi="Bookman Old Style" w:cs="Times New Roman"/>
                <w:b w:val="0"/>
                <w:bCs w:val="0"/>
                <w:sz w:val="24"/>
                <w:szCs w:val="24"/>
                <w:lang w:val="en-US"/>
              </w:rPr>
              <w:t>artini</w:t>
            </w:r>
          </w:p>
        </w:tc>
        <w:tc>
          <w:tcPr>
            <w:tcW w:w="2571" w:type="dxa"/>
            <w:vAlign w:val="center"/>
          </w:tcPr>
          <w:p>
            <w:pPr>
              <w:jc w:val="left"/>
              <w:rPr>
                <w:rFonts w:ascii="Bookman Old Style" w:hAnsi="Bookman Old Style" w:cs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Bookman Old Style" w:hAnsi="Bookman Old Style" w:cs="Times New Roman"/>
                <w:b w:val="0"/>
                <w:bCs w:val="0"/>
                <w:sz w:val="24"/>
                <w:szCs w:val="24"/>
              </w:rPr>
              <w:t>SUB PPKBD</w:t>
            </w:r>
          </w:p>
        </w:tc>
        <w:tc>
          <w:tcPr>
            <w:tcW w:w="4691" w:type="dxa"/>
            <w:vAlign w:val="center"/>
          </w:tcPr>
          <w:p>
            <w:pPr>
              <w:ind w:left="0" w:leftChars="0" w:right="-113" w:firstLine="0" w:firstLineChars="0"/>
              <w:jc w:val="left"/>
              <w:rPr>
                <w:rFonts w:ascii="Bookman Old Style" w:hAnsi="Bookman Old Style" w:eastAsia="Times New Roman" w:cs="Bookman Old Style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Bookman Old Style" w:hAnsi="Bookman Old Style" w:eastAsia="Times New Roman" w:cs="Bookman Old Style"/>
                <w:b w:val="0"/>
                <w:bCs w:val="0"/>
                <w:sz w:val="24"/>
                <w:szCs w:val="24"/>
                <w:lang w:val="en-US"/>
              </w:rPr>
              <w:t>Tambangan</w:t>
            </w:r>
            <w:r>
              <w:rPr>
                <w:rFonts w:ascii="Bookman Old Style" w:hAnsi="Bookman Old Style" w:eastAsia="Times New Roman" w:cs="Bookman Old Style"/>
                <w:b w:val="0"/>
                <w:bCs w:val="0"/>
                <w:sz w:val="24"/>
                <w:szCs w:val="24"/>
              </w:rPr>
              <w:t xml:space="preserve"> RT 03 RW 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6" w:hRule="atLeast"/>
        </w:trPr>
        <w:tc>
          <w:tcPr>
            <w:tcW w:w="583" w:type="dxa"/>
            <w:vAlign w:val="center"/>
          </w:tcPr>
          <w:p>
            <w:pPr>
              <w:ind w:left="-113" w:right="-113"/>
              <w:jc w:val="center"/>
              <w:rPr>
                <w:rFonts w:ascii="Bookman Old Style" w:hAnsi="Bookman Old Style" w:cs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Bookman Old Style" w:hAnsi="Bookman Old Style" w:cs="Times New Roman"/>
                <w:b w:val="0"/>
                <w:bCs w:val="0"/>
                <w:sz w:val="24"/>
                <w:szCs w:val="24"/>
              </w:rPr>
              <w:t>3</w:t>
            </w:r>
          </w:p>
        </w:tc>
        <w:tc>
          <w:tcPr>
            <w:tcW w:w="2677" w:type="dxa"/>
            <w:vAlign w:val="center"/>
          </w:tcPr>
          <w:p>
            <w:pPr>
              <w:rPr>
                <w:rFonts w:hint="default" w:ascii="Bookman Old Style" w:hAnsi="Bookman Old Style" w:cs="Times New Roman"/>
                <w:b w:val="0"/>
                <w:bCs w:val="0"/>
                <w:sz w:val="24"/>
                <w:szCs w:val="24"/>
                <w:lang w:val="en-US"/>
              </w:rPr>
            </w:pPr>
            <w:r>
              <w:rPr>
                <w:rFonts w:hint="default" w:ascii="Bookman Old Style" w:hAnsi="Bookman Old Style" w:cs="Times New Roman"/>
                <w:b w:val="0"/>
                <w:bCs w:val="0"/>
                <w:sz w:val="24"/>
                <w:szCs w:val="24"/>
                <w:lang w:val="en-US"/>
              </w:rPr>
              <w:t>Sudarwati</w:t>
            </w:r>
          </w:p>
        </w:tc>
        <w:tc>
          <w:tcPr>
            <w:tcW w:w="2571" w:type="dxa"/>
          </w:tcPr>
          <w:p>
            <w:pPr>
              <w:jc w:val="left"/>
              <w:rPr>
                <w:rFonts w:ascii="Bookman Old Style" w:hAnsi="Bookman Old Style" w:cs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Bookman Old Style" w:hAnsi="Bookman Old Style" w:cs="Times New Roman"/>
                <w:b w:val="0"/>
                <w:bCs w:val="0"/>
                <w:sz w:val="24"/>
                <w:szCs w:val="24"/>
              </w:rPr>
              <w:t>SUB PPKBD</w:t>
            </w:r>
          </w:p>
        </w:tc>
        <w:tc>
          <w:tcPr>
            <w:tcW w:w="4691" w:type="dxa"/>
            <w:vAlign w:val="center"/>
          </w:tcPr>
          <w:p>
            <w:pPr>
              <w:ind w:left="0" w:leftChars="0" w:right="-113" w:firstLine="0" w:firstLineChars="0"/>
              <w:jc w:val="left"/>
              <w:rPr>
                <w:rFonts w:ascii="Bookman Old Style" w:hAnsi="Bookman Old Style" w:eastAsia="Times New Roman" w:cs="Bookman Old Style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Bookman Old Style" w:hAnsi="Bookman Old Style" w:eastAsia="Times New Roman" w:cs="Bookman Old Style"/>
                <w:b w:val="0"/>
                <w:bCs w:val="0"/>
                <w:sz w:val="24"/>
                <w:szCs w:val="24"/>
                <w:lang w:val="en-US"/>
              </w:rPr>
              <w:t xml:space="preserve">Temanggungan </w:t>
            </w:r>
            <w:r>
              <w:rPr>
                <w:rFonts w:ascii="Bookman Old Style" w:hAnsi="Bookman Old Style" w:eastAsia="Times New Roman" w:cs="Bookman Old Style"/>
                <w:b w:val="0"/>
                <w:bCs w:val="0"/>
                <w:sz w:val="24"/>
                <w:szCs w:val="24"/>
              </w:rPr>
              <w:t>RT</w:t>
            </w:r>
            <w:r>
              <w:rPr>
                <w:rFonts w:hint="default" w:ascii="Bookman Old Style" w:hAnsi="Bookman Old Style" w:eastAsia="Times New Roman" w:cs="Bookman Old Style"/>
                <w:b w:val="0"/>
                <w:bCs w:val="0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Bookman Old Style" w:hAnsi="Bookman Old Style" w:eastAsia="Times New Roman" w:cs="Bookman Old Style"/>
                <w:b w:val="0"/>
                <w:bCs w:val="0"/>
                <w:sz w:val="24"/>
                <w:szCs w:val="24"/>
              </w:rPr>
              <w:t>03 RW 02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6" w:hRule="atLeast"/>
        </w:trPr>
        <w:tc>
          <w:tcPr>
            <w:tcW w:w="583" w:type="dxa"/>
            <w:vAlign w:val="center"/>
          </w:tcPr>
          <w:p>
            <w:pPr>
              <w:ind w:left="-113" w:right="-113"/>
              <w:jc w:val="center"/>
              <w:rPr>
                <w:rFonts w:ascii="Bookman Old Style" w:hAnsi="Bookman Old Style" w:cs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Bookman Old Style" w:hAnsi="Bookman Old Style" w:cs="Times New Roman"/>
                <w:b w:val="0"/>
                <w:bCs w:val="0"/>
                <w:sz w:val="24"/>
                <w:szCs w:val="24"/>
              </w:rPr>
              <w:t>4</w:t>
            </w:r>
          </w:p>
        </w:tc>
        <w:tc>
          <w:tcPr>
            <w:tcW w:w="2677" w:type="dxa"/>
            <w:vAlign w:val="center"/>
          </w:tcPr>
          <w:p>
            <w:pPr>
              <w:rPr>
                <w:rFonts w:hint="default" w:ascii="Bookman Old Style" w:hAnsi="Bookman Old Style" w:cs="Times New Roman"/>
                <w:b w:val="0"/>
                <w:bCs w:val="0"/>
                <w:sz w:val="24"/>
                <w:szCs w:val="24"/>
                <w:lang w:val="en-US"/>
              </w:rPr>
            </w:pPr>
            <w:r>
              <w:rPr>
                <w:rFonts w:hint="default" w:ascii="Bookman Old Style" w:hAnsi="Bookman Old Style" w:cs="Times New Roman"/>
                <w:b w:val="0"/>
                <w:bCs w:val="0"/>
                <w:sz w:val="24"/>
                <w:szCs w:val="24"/>
                <w:lang w:val="en-US"/>
              </w:rPr>
              <w:t>Sunarsih</w:t>
            </w:r>
          </w:p>
        </w:tc>
        <w:tc>
          <w:tcPr>
            <w:tcW w:w="2571" w:type="dxa"/>
          </w:tcPr>
          <w:p>
            <w:pPr>
              <w:jc w:val="left"/>
              <w:rPr>
                <w:rFonts w:ascii="Bookman Old Style" w:hAnsi="Bookman Old Style" w:cs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Bookman Old Style" w:hAnsi="Bookman Old Style" w:cs="Times New Roman"/>
                <w:b w:val="0"/>
                <w:bCs w:val="0"/>
                <w:sz w:val="24"/>
                <w:szCs w:val="24"/>
              </w:rPr>
              <w:t>SUB PPKBD</w:t>
            </w:r>
          </w:p>
        </w:tc>
        <w:tc>
          <w:tcPr>
            <w:tcW w:w="4691" w:type="dxa"/>
            <w:vAlign w:val="center"/>
          </w:tcPr>
          <w:p>
            <w:pPr>
              <w:ind w:left="0" w:leftChars="0" w:right="-113" w:firstLine="0" w:firstLineChars="0"/>
              <w:jc w:val="left"/>
              <w:rPr>
                <w:rFonts w:ascii="Bookman Old Style" w:hAnsi="Bookman Old Style" w:eastAsia="Times New Roman" w:cs="Bookman Old Style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Bookman Old Style" w:hAnsi="Bookman Old Style" w:eastAsia="Times New Roman" w:cs="Bookman Old Style"/>
                <w:b w:val="0"/>
                <w:bCs w:val="0"/>
                <w:sz w:val="24"/>
                <w:szCs w:val="24"/>
                <w:lang w:val="en-US"/>
              </w:rPr>
              <w:t xml:space="preserve">Kalipelus </w:t>
            </w:r>
            <w:r>
              <w:rPr>
                <w:rFonts w:ascii="Bookman Old Style" w:hAnsi="Bookman Old Style" w:eastAsia="Times New Roman" w:cs="Bookman Old Style"/>
                <w:b w:val="0"/>
                <w:bCs w:val="0"/>
                <w:sz w:val="24"/>
                <w:szCs w:val="24"/>
              </w:rPr>
              <w:t>RT 01 RW 03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6" w:hRule="atLeast"/>
        </w:trPr>
        <w:tc>
          <w:tcPr>
            <w:tcW w:w="583" w:type="dxa"/>
            <w:vAlign w:val="center"/>
          </w:tcPr>
          <w:p>
            <w:pPr>
              <w:ind w:left="-113" w:right="-113"/>
              <w:jc w:val="center"/>
              <w:rPr>
                <w:rFonts w:ascii="Bookman Old Style" w:hAnsi="Bookman Old Style" w:cs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Bookman Old Style" w:hAnsi="Bookman Old Style" w:cs="Times New Roman"/>
                <w:b w:val="0"/>
                <w:bCs w:val="0"/>
                <w:sz w:val="24"/>
                <w:szCs w:val="24"/>
              </w:rPr>
              <w:t>5</w:t>
            </w:r>
          </w:p>
        </w:tc>
        <w:tc>
          <w:tcPr>
            <w:tcW w:w="2677" w:type="dxa"/>
            <w:vAlign w:val="center"/>
          </w:tcPr>
          <w:p>
            <w:pPr>
              <w:rPr>
                <w:rFonts w:hint="default" w:ascii="Bookman Old Style" w:hAnsi="Bookman Old Style" w:cs="Times New Roman"/>
                <w:b w:val="0"/>
                <w:bCs w:val="0"/>
                <w:sz w:val="24"/>
                <w:szCs w:val="24"/>
                <w:lang w:val="en-US"/>
              </w:rPr>
            </w:pPr>
            <w:r>
              <w:rPr>
                <w:rFonts w:hint="default" w:ascii="Bookman Old Style" w:hAnsi="Bookman Old Style" w:cs="Times New Roman"/>
                <w:b w:val="0"/>
                <w:bCs w:val="0"/>
                <w:sz w:val="24"/>
                <w:szCs w:val="24"/>
                <w:lang w:val="en-US"/>
              </w:rPr>
              <w:t>Yesica Daneswari</w:t>
            </w:r>
          </w:p>
        </w:tc>
        <w:tc>
          <w:tcPr>
            <w:tcW w:w="2571" w:type="dxa"/>
          </w:tcPr>
          <w:p>
            <w:pPr>
              <w:jc w:val="left"/>
              <w:rPr>
                <w:rFonts w:ascii="Bookman Old Style" w:hAnsi="Bookman Old Style" w:cs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Bookman Old Style" w:hAnsi="Bookman Old Style" w:cs="Times New Roman"/>
                <w:b w:val="0"/>
                <w:bCs w:val="0"/>
                <w:sz w:val="24"/>
                <w:szCs w:val="24"/>
              </w:rPr>
              <w:t>SUB PPKBD</w:t>
            </w:r>
          </w:p>
        </w:tc>
        <w:tc>
          <w:tcPr>
            <w:tcW w:w="4691" w:type="dxa"/>
            <w:vAlign w:val="center"/>
          </w:tcPr>
          <w:p>
            <w:pPr>
              <w:ind w:left="0" w:leftChars="0" w:right="-113" w:firstLine="0" w:firstLineChars="0"/>
              <w:jc w:val="left"/>
              <w:rPr>
                <w:rFonts w:ascii="Bookman Old Style" w:hAnsi="Bookman Old Style" w:eastAsia="Times New Roman" w:cs="Bookman Old Style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Bookman Old Style" w:hAnsi="Bookman Old Style" w:eastAsia="Times New Roman" w:cs="Bookman Old Style"/>
                <w:b w:val="0"/>
                <w:bCs w:val="0"/>
                <w:sz w:val="24"/>
                <w:szCs w:val="24"/>
                <w:lang w:val="en-US"/>
              </w:rPr>
              <w:t xml:space="preserve">Bojongsari </w:t>
            </w:r>
            <w:r>
              <w:rPr>
                <w:rFonts w:ascii="Bookman Old Style" w:hAnsi="Bookman Old Style" w:eastAsia="Times New Roman" w:cs="Bookman Old Style"/>
                <w:b w:val="0"/>
                <w:bCs w:val="0"/>
                <w:sz w:val="24"/>
                <w:szCs w:val="24"/>
              </w:rPr>
              <w:t xml:space="preserve">RT 01 RW 04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6" w:hRule="atLeast"/>
        </w:trPr>
        <w:tc>
          <w:tcPr>
            <w:tcW w:w="583" w:type="dxa"/>
            <w:vAlign w:val="center"/>
          </w:tcPr>
          <w:p>
            <w:pPr>
              <w:ind w:left="-113" w:right="-113"/>
              <w:jc w:val="center"/>
              <w:rPr>
                <w:rFonts w:ascii="Bookman Old Style" w:hAnsi="Bookman Old Style" w:cs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Bookman Old Style" w:hAnsi="Bookman Old Style" w:cs="Times New Roman"/>
                <w:b w:val="0"/>
                <w:bCs w:val="0"/>
                <w:sz w:val="24"/>
                <w:szCs w:val="24"/>
              </w:rPr>
              <w:t>6</w:t>
            </w:r>
          </w:p>
        </w:tc>
        <w:tc>
          <w:tcPr>
            <w:tcW w:w="2677" w:type="dxa"/>
            <w:vAlign w:val="center"/>
          </w:tcPr>
          <w:p>
            <w:pPr>
              <w:rPr>
                <w:rFonts w:hint="default" w:ascii="Bookman Old Style" w:hAnsi="Bookman Old Style" w:cs="Times New Roman"/>
                <w:b w:val="0"/>
                <w:bCs w:val="0"/>
                <w:sz w:val="24"/>
                <w:szCs w:val="24"/>
                <w:lang w:val="en-US"/>
              </w:rPr>
            </w:pPr>
            <w:r>
              <w:rPr>
                <w:rFonts w:hint="default" w:ascii="Bookman Old Style" w:hAnsi="Bookman Old Style" w:cs="Times New Roman"/>
                <w:b w:val="0"/>
                <w:bCs w:val="0"/>
                <w:sz w:val="24"/>
                <w:szCs w:val="24"/>
                <w:lang w:val="en-US"/>
              </w:rPr>
              <w:t>Khomsah</w:t>
            </w:r>
          </w:p>
        </w:tc>
        <w:tc>
          <w:tcPr>
            <w:tcW w:w="2571" w:type="dxa"/>
          </w:tcPr>
          <w:p>
            <w:pPr>
              <w:jc w:val="left"/>
              <w:rPr>
                <w:rFonts w:ascii="Bookman Old Style" w:hAnsi="Bookman Old Style" w:cs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Bookman Old Style" w:hAnsi="Bookman Old Style" w:cs="Times New Roman"/>
                <w:b w:val="0"/>
                <w:bCs w:val="0"/>
                <w:sz w:val="24"/>
                <w:szCs w:val="24"/>
              </w:rPr>
              <w:t>SUB PPKBD</w:t>
            </w:r>
          </w:p>
        </w:tc>
        <w:tc>
          <w:tcPr>
            <w:tcW w:w="4691" w:type="dxa"/>
            <w:vAlign w:val="center"/>
          </w:tcPr>
          <w:p>
            <w:pPr>
              <w:ind w:left="0" w:leftChars="0" w:right="-113" w:firstLine="0" w:firstLineChars="0"/>
              <w:jc w:val="left"/>
              <w:rPr>
                <w:rFonts w:ascii="Bookman Old Style" w:hAnsi="Bookman Old Style" w:eastAsia="Times New Roman" w:cs="Bookman Old Style"/>
                <w:b w:val="0"/>
                <w:bCs w:val="0"/>
                <w:sz w:val="24"/>
                <w:szCs w:val="24"/>
              </w:rPr>
            </w:pPr>
            <w:r>
              <w:rPr>
                <w:rFonts w:hint="default" w:ascii="Bookman Old Style" w:hAnsi="Bookman Old Style" w:eastAsia="Times New Roman" w:cs="Bookman Old Style"/>
                <w:b w:val="0"/>
                <w:bCs w:val="0"/>
                <w:sz w:val="24"/>
                <w:szCs w:val="24"/>
                <w:lang w:val="en-US"/>
              </w:rPr>
              <w:t xml:space="preserve">Penusupan </w:t>
            </w:r>
            <w:r>
              <w:rPr>
                <w:rFonts w:ascii="Bookman Old Style" w:hAnsi="Bookman Old Style" w:eastAsia="Times New Roman" w:cs="Bookman Old Style"/>
                <w:b w:val="0"/>
                <w:bCs w:val="0"/>
                <w:sz w:val="24"/>
                <w:szCs w:val="24"/>
              </w:rPr>
              <w:t>RT 02 RW 05</w:t>
            </w:r>
          </w:p>
        </w:tc>
      </w:tr>
    </w:tbl>
    <w:p>
      <w:pPr>
        <w:tabs>
          <w:tab w:val="left" w:pos="7854"/>
          <w:tab w:val="left" w:pos="8228"/>
        </w:tabs>
        <w:rPr>
          <w:rFonts w:ascii="Bookman Old Style" w:hAnsi="Bookman Old Style"/>
        </w:rPr>
      </w:pPr>
    </w:p>
    <w:p>
      <w:pPr>
        <w:tabs>
          <w:tab w:val="left" w:pos="1560"/>
          <w:tab w:val="left" w:pos="1985"/>
        </w:tabs>
        <w:spacing w:before="240" w:after="0" w:line="252" w:lineRule="auto"/>
        <w:jc w:val="both"/>
        <w:rPr>
          <w:rFonts w:ascii="Bookman Old Style" w:hAnsi="Bookman Old Style" w:eastAsia="Times New Roman" w:cs="Arial"/>
          <w:sz w:val="24"/>
          <w:szCs w:val="24"/>
          <w:lang w:val="id-ID"/>
        </w:rPr>
      </w:pPr>
      <w:r>
        <w:rPr>
          <w:rFonts w:hint="default" w:ascii="Bookman Old Style" w:hAnsi="Bookman Old Style" w:eastAsia="Times New Roman" w:cs="Arial"/>
          <w:sz w:val="24"/>
          <w:szCs w:val="24"/>
          <w:lang w:val="en-US"/>
        </w:rPr>
        <w:tab/>
      </w:r>
      <w:r>
        <w:rPr>
          <w:rFonts w:hint="default" w:ascii="Bookman Old Style" w:hAnsi="Bookman Old Style" w:eastAsia="Times New Roman" w:cs="Arial"/>
          <w:sz w:val="24"/>
          <w:szCs w:val="24"/>
          <w:lang w:val="en-US"/>
        </w:rPr>
        <w:tab/>
      </w:r>
      <w:r>
        <w:rPr>
          <w:rFonts w:hint="default" w:ascii="Bookman Old Style" w:hAnsi="Bookman Old Style" w:eastAsia="Times New Roman" w:cs="Arial"/>
          <w:sz w:val="24"/>
          <w:szCs w:val="24"/>
          <w:lang w:val="en-US"/>
        </w:rPr>
        <w:tab/>
      </w:r>
      <w:r>
        <w:rPr>
          <w:rFonts w:hint="default" w:ascii="Bookman Old Style" w:hAnsi="Bookman Old Style" w:eastAsia="Times New Roman" w:cs="Arial"/>
          <w:sz w:val="24"/>
          <w:szCs w:val="24"/>
          <w:lang w:val="en-US"/>
        </w:rPr>
        <w:tab/>
      </w:r>
      <w:r>
        <w:rPr>
          <w:rFonts w:hint="default" w:ascii="Bookman Old Style" w:hAnsi="Bookman Old Style" w:eastAsia="Times New Roman" w:cs="Arial"/>
          <w:sz w:val="24"/>
          <w:szCs w:val="24"/>
          <w:lang w:val="en-US"/>
        </w:rPr>
        <w:tab/>
      </w:r>
      <w:r>
        <w:rPr>
          <w:rFonts w:hint="default" w:ascii="Bookman Old Style" w:hAnsi="Bookman Old Style" w:eastAsia="Times New Roman" w:cs="Arial"/>
          <w:sz w:val="24"/>
          <w:szCs w:val="24"/>
          <w:lang w:val="en-US"/>
        </w:rPr>
        <w:tab/>
      </w:r>
      <w:r>
        <w:rPr>
          <w:rFonts w:hint="default" w:ascii="Bookman Old Style" w:hAnsi="Bookman Old Style" w:eastAsia="Times New Roman" w:cs="Arial"/>
          <w:sz w:val="24"/>
          <w:szCs w:val="24"/>
          <w:lang w:val="en-US"/>
        </w:rPr>
        <w:tab/>
      </w:r>
      <w:r>
        <w:rPr>
          <w:rFonts w:hint="default" w:ascii="Bookman Old Style" w:hAnsi="Bookman Old Style" w:eastAsia="Times New Roman" w:cs="Arial"/>
          <w:sz w:val="24"/>
          <w:szCs w:val="24"/>
          <w:lang w:val="en-US"/>
        </w:rPr>
        <w:tab/>
      </w:r>
      <w:r>
        <w:rPr>
          <w:rFonts w:hint="default" w:ascii="Bookman Old Style" w:hAnsi="Bookman Old Style" w:eastAsia="Times New Roman" w:cs="Arial"/>
          <w:sz w:val="24"/>
          <w:szCs w:val="24"/>
          <w:lang w:val="en-US"/>
        </w:rPr>
        <w:tab/>
      </w:r>
      <w:r>
        <w:rPr>
          <w:rFonts w:ascii="Bookman Old Style" w:hAnsi="Bookman Old Style" w:eastAsia="Times New Roman" w:cs="Arial"/>
          <w:sz w:val="24"/>
          <w:szCs w:val="24"/>
        </w:rPr>
        <w:t xml:space="preserve">KEPALA DESA </w:t>
      </w:r>
      <w:r>
        <w:rPr>
          <w:rFonts w:hint="default" w:ascii="Bookman Old Style" w:hAnsi="Bookman Old Style" w:eastAsia="Times New Roman" w:cs="Arial"/>
          <w:sz w:val="24"/>
          <w:szCs w:val="24"/>
          <w:lang w:val="en-US"/>
        </w:rPr>
        <w:t>KALIPELUS</w:t>
      </w:r>
      <w:r>
        <w:rPr>
          <w:rFonts w:ascii="Bookman Old Style" w:hAnsi="Bookman Old Style" w:eastAsia="Times New Roman" w:cs="Arial"/>
          <w:sz w:val="24"/>
          <w:szCs w:val="24"/>
          <w:lang w:val="id-ID"/>
        </w:rPr>
        <w:t>,</w:t>
      </w:r>
    </w:p>
    <w:p>
      <w:pPr>
        <w:tabs>
          <w:tab w:val="left" w:pos="1560"/>
          <w:tab w:val="left" w:pos="1985"/>
        </w:tabs>
        <w:spacing w:after="0" w:line="252" w:lineRule="auto"/>
        <w:ind w:left="5040"/>
        <w:jc w:val="center"/>
        <w:rPr>
          <w:rFonts w:ascii="Bookman Old Style" w:hAnsi="Bookman Old Style" w:eastAsia="Times New Roman" w:cs="Arial"/>
          <w:sz w:val="24"/>
          <w:szCs w:val="24"/>
          <w:lang w:val="id-ID"/>
        </w:rPr>
      </w:pPr>
    </w:p>
    <w:p>
      <w:pPr>
        <w:spacing w:after="0" w:line="240" w:lineRule="auto"/>
        <w:rPr>
          <w:rFonts w:hint="default" w:ascii="Bookman Old Style" w:hAnsi="Bookman Old Style" w:eastAsia="Times New Roman" w:cs="Arial"/>
          <w:sz w:val="24"/>
          <w:szCs w:val="24"/>
          <w:lang w:val="en-US"/>
        </w:rPr>
      </w:pPr>
    </w:p>
    <w:p>
      <w:pPr>
        <w:spacing w:after="0" w:line="240" w:lineRule="auto"/>
        <w:rPr>
          <w:rFonts w:hint="default" w:ascii="Bookman Old Style" w:hAnsi="Bookman Old Style" w:eastAsia="Times New Roman" w:cs="Arial"/>
          <w:sz w:val="24"/>
          <w:szCs w:val="24"/>
          <w:lang w:val="en-US"/>
        </w:rPr>
      </w:pPr>
    </w:p>
    <w:p>
      <w:pPr>
        <w:spacing w:after="0" w:line="240" w:lineRule="auto"/>
        <w:ind w:firstLine="7320" w:firstLineChars="3050"/>
        <w:rPr>
          <w:rFonts w:hint="default" w:ascii="Bookman Old Style" w:hAnsi="Bookman Old Style" w:eastAsia="Times New Roman" w:cs="Arial"/>
          <w:sz w:val="24"/>
          <w:szCs w:val="24"/>
          <w:lang w:val="en-US"/>
        </w:rPr>
      </w:pPr>
      <w:r>
        <w:rPr>
          <w:rFonts w:hint="default" w:ascii="Bookman Old Style" w:hAnsi="Bookman Old Style" w:eastAsia="Times New Roman" w:cs="Arial"/>
          <w:sz w:val="24"/>
          <w:szCs w:val="24"/>
          <w:lang w:val="en-US"/>
        </w:rPr>
        <w:t>HARTININGSIH</w:t>
      </w:r>
    </w:p>
    <w:p>
      <w:pPr>
        <w:rPr>
          <w:rFonts w:ascii="Bookman Old Style" w:hAnsi="Bookman Old Style"/>
          <w:bCs/>
        </w:rPr>
      </w:pPr>
    </w:p>
    <w:p>
      <w:pPr>
        <w:rPr>
          <w:rFonts w:ascii="Bookman Old Style" w:hAnsi="Bookman Old Style"/>
          <w:bCs/>
        </w:rPr>
      </w:pPr>
      <w:r>
        <w:rPr>
          <w:rFonts w:ascii="Bookman Old Style" w:hAnsi="Bookman Old Style"/>
          <w:bCs/>
        </w:rPr>
        <w:br w:type="page"/>
      </w:r>
    </w:p>
    <w:p/>
    <w:p>
      <w:pPr>
        <w:shd w:val="clear" w:color="auto" w:fill="FFFFFF"/>
        <w:spacing w:after="0" w:line="240" w:lineRule="auto"/>
        <w:ind w:left="4320"/>
        <w:jc w:val="both"/>
        <w:rPr>
          <w:rFonts w:hint="default" w:ascii="Bookman Old Style" w:hAnsi="Bookman Old Style"/>
          <w:color w:val="000000"/>
          <w:sz w:val="24"/>
          <w:szCs w:val="24"/>
          <w:lang w:val="en-US"/>
        </w:rPr>
      </w:pPr>
      <w:r>
        <w:rPr>
          <w:rFonts w:ascii="Bookman Old Style" w:hAnsi="Bookman Old Style"/>
          <w:color w:val="000000"/>
          <w:sz w:val="24"/>
          <w:szCs w:val="24"/>
          <w:lang w:val="it-IT"/>
        </w:rPr>
        <w:t xml:space="preserve">LAMPIRAN </w:t>
      </w:r>
      <w:r>
        <w:rPr>
          <w:rFonts w:hint="default" w:ascii="Bookman Old Style" w:hAnsi="Bookman Old Style"/>
          <w:color w:val="000000"/>
          <w:sz w:val="24"/>
          <w:szCs w:val="24"/>
          <w:lang w:val="en-US"/>
        </w:rPr>
        <w:t>II:</w:t>
      </w:r>
    </w:p>
    <w:p>
      <w:pPr>
        <w:shd w:val="clear" w:color="auto" w:fill="FFFFFF"/>
        <w:spacing w:after="0" w:line="240" w:lineRule="auto"/>
        <w:ind w:left="4320"/>
        <w:jc w:val="both"/>
        <w:rPr>
          <w:rFonts w:hint="default" w:ascii="Bookman Old Style" w:hAnsi="Bookman Old Style"/>
          <w:sz w:val="24"/>
          <w:szCs w:val="24"/>
          <w:lang w:val="en-US"/>
        </w:rPr>
      </w:pPr>
      <w:r>
        <w:rPr>
          <w:rFonts w:ascii="Bookman Old Style" w:hAnsi="Bookman Old Style"/>
          <w:color w:val="000000"/>
          <w:sz w:val="24"/>
          <w:szCs w:val="24"/>
          <w:lang w:val="it-IT"/>
        </w:rPr>
        <w:t xml:space="preserve">KEPUTUSAN KEPALA DESA </w:t>
      </w:r>
      <w:r>
        <w:rPr>
          <w:rFonts w:hint="default" w:ascii="Bookman Old Style" w:hAnsi="Bookman Old Style"/>
          <w:color w:val="000000"/>
          <w:sz w:val="24"/>
          <w:szCs w:val="24"/>
          <w:lang w:val="en-US"/>
        </w:rPr>
        <w:t>KALIPELUS</w:t>
      </w:r>
    </w:p>
    <w:p>
      <w:pPr>
        <w:shd w:val="clear" w:color="auto" w:fill="FFFFFF"/>
        <w:spacing w:after="0" w:line="240" w:lineRule="auto"/>
        <w:ind w:left="4320"/>
        <w:jc w:val="both"/>
        <w:rPr>
          <w:rFonts w:ascii="Bookman Old Style" w:hAnsi="Bookman Old Style"/>
          <w:color w:val="000000"/>
          <w:sz w:val="24"/>
          <w:szCs w:val="24"/>
          <w:lang w:val="sv-SE"/>
        </w:rPr>
      </w:pPr>
      <w:r>
        <w:rPr>
          <w:rFonts w:ascii="Bookman Old Style" w:hAnsi="Bookman Old Style"/>
          <w:color w:val="000000"/>
          <w:sz w:val="24"/>
          <w:szCs w:val="24"/>
          <w:lang w:val="sv-SE"/>
        </w:rPr>
        <w:t xml:space="preserve">NOMOR </w:t>
      </w:r>
      <w:r>
        <w:rPr>
          <w:rFonts w:hint="default" w:ascii="Bookman Old Style" w:hAnsi="Bookman Old Style"/>
          <w:color w:val="000000"/>
          <w:sz w:val="24"/>
          <w:szCs w:val="24"/>
          <w:lang w:val="en-US"/>
        </w:rPr>
        <w:t>11</w:t>
      </w:r>
      <w:r>
        <w:rPr>
          <w:rFonts w:ascii="Bookman Old Style" w:hAnsi="Bookman Old Style"/>
          <w:color w:val="000000"/>
          <w:sz w:val="24"/>
          <w:szCs w:val="24"/>
          <w:lang w:val="sv-SE"/>
        </w:rPr>
        <w:t xml:space="preserve"> TAHUN 2024</w:t>
      </w:r>
    </w:p>
    <w:p>
      <w:pPr>
        <w:spacing w:after="0" w:line="240" w:lineRule="auto"/>
        <w:ind w:left="4320"/>
        <w:jc w:val="both"/>
        <w:rPr>
          <w:rFonts w:ascii="Bookman Old Style" w:hAnsi="Bookman Old Style"/>
          <w:bCs/>
          <w:sz w:val="24"/>
          <w:szCs w:val="24"/>
        </w:rPr>
      </w:pPr>
      <w:r>
        <w:rPr>
          <w:rFonts w:ascii="Bookman Old Style" w:hAnsi="Bookman Old Style"/>
          <w:color w:val="000000"/>
          <w:sz w:val="24"/>
          <w:szCs w:val="24"/>
          <w:lang w:val="sv-SE"/>
        </w:rPr>
        <w:t>TENTANG</w:t>
      </w:r>
      <w:r>
        <w:rPr>
          <w:rFonts w:ascii="Bookman Old Style" w:hAnsi="Bookman Old Style"/>
          <w:bCs/>
          <w:sz w:val="24"/>
          <w:szCs w:val="24"/>
        </w:rPr>
        <w:t xml:space="preserve"> </w:t>
      </w:r>
    </w:p>
    <w:p>
      <w:pPr>
        <w:spacing w:after="0" w:line="240" w:lineRule="auto"/>
        <w:ind w:left="4320"/>
        <w:rPr>
          <w:rFonts w:ascii="Bookman Old Style" w:hAnsi="Bookman Old Style" w:eastAsia="Times New Roman" w:cs="Bookman Old Style"/>
          <w:sz w:val="24"/>
          <w:szCs w:val="24"/>
          <w:lang w:val="it-IT"/>
        </w:rPr>
      </w:pPr>
      <w:r>
        <w:rPr>
          <w:rFonts w:ascii="Bookman Old Style" w:hAnsi="Bookman Old Style" w:eastAsia="Times New Roman" w:cs="Bookman Old Style"/>
          <w:sz w:val="24"/>
          <w:szCs w:val="24"/>
          <w:lang w:val="it-IT"/>
        </w:rPr>
        <w:t>PENETAPAN PETUGAS PEMBANTU PEMBINA KELUARGA BERENCANA DESA(PPKBD) DAN SUB PETUGAS PEMBANTU PEMBINA KELUARGA BERENCANA DESA (SUB PPKBD)</w:t>
      </w:r>
    </w:p>
    <w:p>
      <w:pPr>
        <w:spacing w:after="0" w:line="240" w:lineRule="auto"/>
        <w:jc w:val="center"/>
        <w:rPr>
          <w:rFonts w:ascii="Bookman Old Style" w:hAnsi="Bookman Old Style" w:eastAsia="Times New Roman" w:cs="Bookman Old Style"/>
          <w:sz w:val="24"/>
          <w:szCs w:val="24"/>
          <w:lang w:val="it-IT"/>
        </w:rPr>
      </w:pPr>
    </w:p>
    <w:p>
      <w:pPr>
        <w:spacing w:after="0" w:line="240" w:lineRule="auto"/>
        <w:jc w:val="center"/>
        <w:rPr>
          <w:rFonts w:ascii="Bookman Old Style" w:hAnsi="Bookman Old Style" w:eastAsia="Times New Roman" w:cs="Bookman Old Style"/>
          <w:sz w:val="24"/>
          <w:szCs w:val="24"/>
          <w:lang w:val="it-IT"/>
        </w:rPr>
      </w:pPr>
    </w:p>
    <w:p>
      <w:pPr>
        <w:jc w:val="center"/>
        <w:rPr>
          <w:rFonts w:ascii="Bookman Old Style" w:hAnsi="Bookman Old Style" w:eastAsia="Times New Roman" w:cs="Bookman Old Style"/>
          <w:sz w:val="24"/>
          <w:szCs w:val="24"/>
          <w:lang w:val="it-IT"/>
        </w:rPr>
      </w:pPr>
      <w:r>
        <w:rPr>
          <w:rFonts w:hint="default" w:ascii="Bookman Old Style" w:hAnsi="Bookman Old Style" w:eastAsia="Times New Roman" w:cs="Bookman Old Style"/>
          <w:sz w:val="24"/>
          <w:szCs w:val="24"/>
          <w:lang w:val="en-US"/>
        </w:rPr>
        <w:t xml:space="preserve">BESARAN HONORARIUM </w:t>
      </w:r>
      <w:r>
        <w:rPr>
          <w:rFonts w:ascii="Bookman Old Style" w:hAnsi="Bookman Old Style" w:eastAsia="Times New Roman" w:cs="Bookman Old Style"/>
          <w:sz w:val="24"/>
          <w:szCs w:val="24"/>
          <w:lang w:val="it-IT"/>
        </w:rPr>
        <w:t xml:space="preserve"> PETUGAS PEMBANTU PEMBINA KELUARGA</w:t>
      </w:r>
    </w:p>
    <w:p>
      <w:pPr>
        <w:jc w:val="center"/>
        <w:rPr>
          <w:rFonts w:hint="default" w:ascii="Bookman Old Style" w:hAnsi="Bookman Old Style" w:eastAsia="Times New Roman" w:cs="Bookman Old Style"/>
          <w:sz w:val="24"/>
          <w:szCs w:val="24"/>
          <w:lang w:val="en-US"/>
        </w:rPr>
      </w:pPr>
      <w:r>
        <w:rPr>
          <w:rFonts w:ascii="Bookman Old Style" w:hAnsi="Bookman Old Style" w:eastAsia="Times New Roman" w:cs="Bookman Old Style"/>
          <w:sz w:val="24"/>
          <w:szCs w:val="24"/>
          <w:lang w:val="it-IT"/>
        </w:rPr>
        <w:t>BERENCANA DESA(PPKBD)</w:t>
      </w:r>
      <w:r>
        <w:rPr>
          <w:rFonts w:hint="default" w:ascii="Bookman Old Style" w:hAnsi="Bookman Old Style" w:eastAsia="Times New Roman" w:cs="Bookman Old Style"/>
          <w:sz w:val="24"/>
          <w:szCs w:val="24"/>
          <w:lang w:val="en-US"/>
        </w:rPr>
        <w:t xml:space="preserve"> TAHUN ANGGARAN 2024</w:t>
      </w:r>
    </w:p>
    <w:p>
      <w:pPr>
        <w:jc w:val="center"/>
        <w:rPr>
          <w:rFonts w:hint="default" w:ascii="Bookman Old Style" w:hAnsi="Bookman Old Style" w:eastAsia="Times New Roman" w:cs="Bookman Old Style"/>
          <w:sz w:val="24"/>
          <w:szCs w:val="24"/>
          <w:lang w:val="en-US"/>
        </w:rPr>
      </w:pPr>
      <w:r>
        <w:rPr>
          <w:rFonts w:hint="default" w:ascii="Bookman Old Style" w:hAnsi="Bookman Old Style" w:eastAsia="Times New Roman" w:cs="Bookman Old Style"/>
          <w:sz w:val="24"/>
          <w:szCs w:val="24"/>
          <w:lang w:val="en-US"/>
        </w:rPr>
        <w:t>DESA KALIPELUS</w:t>
      </w:r>
    </w:p>
    <w:tbl>
      <w:tblPr>
        <w:tblStyle w:val="5"/>
        <w:tblpPr w:leftFromText="180" w:rightFromText="180" w:vertAnchor="page" w:horzAnchor="page" w:tblpX="1417" w:tblpY="5714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38"/>
        <w:gridCol w:w="2216"/>
        <w:gridCol w:w="2795"/>
        <w:gridCol w:w="386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2" w:hRule="atLeast"/>
        </w:trPr>
        <w:tc>
          <w:tcPr>
            <w:tcW w:w="738" w:type="dxa"/>
          </w:tcPr>
          <w:p>
            <w:pPr>
              <w:spacing w:before="120" w:after="120"/>
              <w:jc w:val="center"/>
              <w:rPr>
                <w:rFonts w:ascii="Bookman Old Style" w:hAnsi="Bookman Old Style"/>
                <w:bCs/>
                <w:sz w:val="22"/>
                <w:szCs w:val="22"/>
                <w:lang w:val="id-ID"/>
              </w:rPr>
            </w:pPr>
            <w:r>
              <w:rPr>
                <w:rFonts w:ascii="Bookman Old Style" w:hAnsi="Bookman Old Style"/>
                <w:bCs/>
                <w:sz w:val="22"/>
                <w:szCs w:val="22"/>
                <w:lang w:val="id-ID"/>
              </w:rPr>
              <w:t>NO</w:t>
            </w:r>
          </w:p>
        </w:tc>
        <w:tc>
          <w:tcPr>
            <w:tcW w:w="2216" w:type="dxa"/>
          </w:tcPr>
          <w:p>
            <w:pPr>
              <w:spacing w:before="120" w:after="120"/>
              <w:jc w:val="center"/>
              <w:rPr>
                <w:rFonts w:ascii="Bookman Old Style" w:hAnsi="Bookman Old Style"/>
                <w:bCs/>
                <w:sz w:val="22"/>
                <w:szCs w:val="22"/>
                <w:lang w:val="id-ID"/>
              </w:rPr>
            </w:pPr>
            <w:r>
              <w:rPr>
                <w:rFonts w:ascii="Bookman Old Style" w:hAnsi="Bookman Old Style"/>
                <w:bCs/>
                <w:sz w:val="22"/>
                <w:szCs w:val="22"/>
                <w:lang w:val="id-ID"/>
              </w:rPr>
              <w:t>NAMA</w:t>
            </w:r>
          </w:p>
        </w:tc>
        <w:tc>
          <w:tcPr>
            <w:tcW w:w="2795" w:type="dxa"/>
          </w:tcPr>
          <w:p>
            <w:pPr>
              <w:spacing w:before="120" w:after="120"/>
              <w:jc w:val="center"/>
              <w:rPr>
                <w:rFonts w:ascii="Bookman Old Style" w:hAnsi="Bookman Old Style"/>
                <w:bCs/>
                <w:sz w:val="22"/>
                <w:szCs w:val="22"/>
              </w:rPr>
            </w:pPr>
            <w:r>
              <w:rPr>
                <w:rFonts w:ascii="Bookman Old Style" w:hAnsi="Bookman Old Style"/>
                <w:bCs/>
                <w:sz w:val="22"/>
                <w:szCs w:val="22"/>
              </w:rPr>
              <w:t>BESARAN INSENTIV</w:t>
            </w:r>
          </w:p>
        </w:tc>
        <w:tc>
          <w:tcPr>
            <w:tcW w:w="3864" w:type="dxa"/>
          </w:tcPr>
          <w:p>
            <w:pPr>
              <w:spacing w:before="120" w:after="120"/>
              <w:jc w:val="center"/>
              <w:rPr>
                <w:rFonts w:ascii="Bookman Old Style" w:hAnsi="Bookman Old Style"/>
                <w:bCs/>
                <w:sz w:val="22"/>
                <w:szCs w:val="22"/>
                <w:lang w:val="id-ID"/>
              </w:rPr>
            </w:pPr>
            <w:r>
              <w:rPr>
                <w:rFonts w:ascii="Bookman Old Style" w:hAnsi="Bookman Old Style"/>
                <w:bCs/>
                <w:sz w:val="22"/>
                <w:szCs w:val="22"/>
                <w:lang w:val="id-ID"/>
              </w:rPr>
              <w:t>KET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atLeast"/>
        </w:trPr>
        <w:tc>
          <w:tcPr>
            <w:tcW w:w="738" w:type="dxa"/>
          </w:tcPr>
          <w:p>
            <w:pPr>
              <w:spacing w:before="120" w:after="120"/>
              <w:jc w:val="center"/>
              <w:rPr>
                <w:rFonts w:ascii="Bookman Old Style" w:hAnsi="Bookman Old Style"/>
                <w:bCs/>
                <w:sz w:val="22"/>
                <w:szCs w:val="22"/>
                <w:lang w:val="id-ID"/>
              </w:rPr>
            </w:pPr>
            <w:r>
              <w:rPr>
                <w:rFonts w:ascii="Bookman Old Style" w:hAnsi="Bookman Old Style"/>
                <w:bCs/>
                <w:sz w:val="22"/>
                <w:szCs w:val="22"/>
                <w:lang w:val="id-ID"/>
              </w:rPr>
              <w:t>1</w:t>
            </w:r>
          </w:p>
        </w:tc>
        <w:tc>
          <w:tcPr>
            <w:tcW w:w="2216" w:type="dxa"/>
          </w:tcPr>
          <w:p>
            <w:pPr>
              <w:spacing w:before="120" w:after="120"/>
              <w:jc w:val="center"/>
              <w:rPr>
                <w:rFonts w:hint="default" w:ascii="Bookman Old Style" w:hAnsi="Bookman Old Style"/>
                <w:bCs/>
                <w:sz w:val="22"/>
                <w:szCs w:val="22"/>
                <w:lang w:val="en-US"/>
              </w:rPr>
            </w:pPr>
            <w:r>
              <w:rPr>
                <w:rFonts w:hint="default" w:ascii="Bookman Old Style" w:hAnsi="Bookman Old Style"/>
                <w:bCs/>
                <w:sz w:val="22"/>
                <w:szCs w:val="22"/>
                <w:lang w:val="en-US"/>
              </w:rPr>
              <w:t>Amrih Waluyati</w:t>
            </w:r>
          </w:p>
        </w:tc>
        <w:tc>
          <w:tcPr>
            <w:tcW w:w="2795" w:type="dxa"/>
            <w:shd w:val="clear" w:color="auto" w:fill="auto"/>
          </w:tcPr>
          <w:p>
            <w:pPr>
              <w:spacing w:before="120" w:after="120"/>
              <w:jc w:val="center"/>
              <w:rPr>
                <w:rFonts w:ascii="Bookman Old Style" w:hAnsi="Bookman Old Style"/>
                <w:bCs/>
                <w:sz w:val="22"/>
                <w:szCs w:val="22"/>
              </w:rPr>
            </w:pPr>
            <w:r>
              <w:rPr>
                <w:rFonts w:ascii="Bookman Old Style" w:hAnsi="Bookman Old Style"/>
                <w:bCs/>
                <w:sz w:val="22"/>
                <w:szCs w:val="22"/>
              </w:rPr>
              <w:t>Rp.150.000/Bulan</w:t>
            </w:r>
          </w:p>
        </w:tc>
        <w:tc>
          <w:tcPr>
            <w:tcW w:w="3864" w:type="dxa"/>
          </w:tcPr>
          <w:p>
            <w:pPr>
              <w:spacing w:before="120" w:after="120"/>
              <w:rPr>
                <w:rFonts w:ascii="Bookman Old Style" w:hAnsi="Bookman Old Style"/>
                <w:bCs/>
                <w:sz w:val="22"/>
                <w:szCs w:val="22"/>
              </w:rPr>
            </w:pPr>
            <w:r>
              <w:rPr>
                <w:rFonts w:hint="default" w:ascii="Bookman Old Style" w:hAnsi="Bookman Old Style"/>
                <w:bCs/>
                <w:sz w:val="22"/>
                <w:szCs w:val="22"/>
                <w:lang w:val="en-US"/>
              </w:rPr>
              <w:t>Di berikan sejak bulan Januari sampai denagn Desember 2024 dan d</w:t>
            </w:r>
            <w:r>
              <w:rPr>
                <w:rFonts w:ascii="Bookman Old Style" w:hAnsi="Bookman Old Style"/>
                <w:bCs/>
                <w:sz w:val="22"/>
                <w:szCs w:val="22"/>
              </w:rPr>
              <w:t>i potong pajak sesusai ketentuan yang berlaku</w:t>
            </w:r>
          </w:p>
        </w:tc>
      </w:tr>
    </w:tbl>
    <w:p>
      <w:pPr>
        <w:jc w:val="left"/>
        <w:rPr>
          <w:rFonts w:ascii="Bookman Old Style" w:hAnsi="Bookman Old Style" w:eastAsia="Times New Roman" w:cs="Bookman Old Style"/>
          <w:sz w:val="24"/>
          <w:szCs w:val="24"/>
          <w:lang w:val="it-IT"/>
        </w:rPr>
      </w:pPr>
    </w:p>
    <w:p>
      <w:pPr>
        <w:jc w:val="center"/>
        <w:rPr>
          <w:rFonts w:ascii="Bookman Old Style" w:hAnsi="Bookman Old Style" w:eastAsia="Times New Roman" w:cs="Bookman Old Style"/>
          <w:sz w:val="24"/>
          <w:szCs w:val="24"/>
          <w:lang w:val="it-IT"/>
        </w:rPr>
      </w:pPr>
      <w:r>
        <w:rPr>
          <w:rFonts w:ascii="Bookman Old Style" w:hAnsi="Bookman Old Style" w:eastAsia="Times New Roman" w:cs="Bookman Old Style"/>
          <w:sz w:val="24"/>
          <w:szCs w:val="24"/>
          <w:lang w:val="it-IT"/>
        </w:rPr>
        <w:t xml:space="preserve"> </w:t>
      </w:r>
    </w:p>
    <w:p>
      <w:pPr>
        <w:jc w:val="center"/>
        <w:rPr>
          <w:rFonts w:ascii="Bookman Old Style" w:hAnsi="Bookman Old Style" w:eastAsia="Times New Roman" w:cs="Bookman Old Style"/>
          <w:sz w:val="24"/>
          <w:szCs w:val="24"/>
          <w:lang w:val="it-IT"/>
        </w:rPr>
      </w:pPr>
    </w:p>
    <w:p>
      <w:pPr>
        <w:jc w:val="center"/>
        <w:rPr>
          <w:rFonts w:ascii="Bookman Old Style" w:hAnsi="Bookman Old Style" w:eastAsia="Times New Roman" w:cs="Bookman Old Style"/>
          <w:sz w:val="24"/>
          <w:szCs w:val="24"/>
          <w:lang w:val="it-IT"/>
        </w:rPr>
      </w:pPr>
    </w:p>
    <w:p>
      <w:pPr>
        <w:jc w:val="center"/>
        <w:rPr>
          <w:rFonts w:ascii="Bookman Old Style" w:hAnsi="Bookman Old Style" w:eastAsia="Times New Roman" w:cs="Bookman Old Style"/>
          <w:sz w:val="24"/>
          <w:szCs w:val="24"/>
          <w:lang w:val="it-IT"/>
        </w:rPr>
      </w:pPr>
    </w:p>
    <w:p>
      <w:pPr>
        <w:jc w:val="center"/>
        <w:rPr>
          <w:rFonts w:ascii="Bookman Old Style" w:hAnsi="Bookman Old Style" w:eastAsia="Times New Roman" w:cs="Bookman Old Style"/>
          <w:sz w:val="24"/>
          <w:szCs w:val="24"/>
          <w:lang w:val="it-IT"/>
        </w:rPr>
      </w:pPr>
    </w:p>
    <w:p>
      <w:pPr>
        <w:tabs>
          <w:tab w:val="left" w:pos="7854"/>
          <w:tab w:val="left" w:pos="8228"/>
        </w:tabs>
        <w:rPr>
          <w:rFonts w:ascii="Bookman Old Style" w:hAnsi="Bookman Old Style"/>
        </w:rPr>
      </w:pPr>
    </w:p>
    <w:p>
      <w:pPr>
        <w:tabs>
          <w:tab w:val="left" w:pos="1560"/>
          <w:tab w:val="left" w:pos="1985"/>
        </w:tabs>
        <w:spacing w:before="240" w:after="0" w:line="252" w:lineRule="auto"/>
        <w:jc w:val="both"/>
        <w:rPr>
          <w:rFonts w:ascii="Bookman Old Style" w:hAnsi="Bookman Old Style" w:eastAsia="Times New Roman" w:cs="Arial"/>
          <w:sz w:val="24"/>
          <w:szCs w:val="24"/>
          <w:lang w:val="id-ID"/>
        </w:rPr>
      </w:pPr>
      <w:r>
        <w:rPr>
          <w:rFonts w:hint="default" w:ascii="Bookman Old Style" w:hAnsi="Bookman Old Style" w:eastAsia="Times New Roman" w:cs="Arial"/>
          <w:sz w:val="24"/>
          <w:szCs w:val="24"/>
          <w:lang w:val="en-US"/>
        </w:rPr>
        <w:tab/>
      </w:r>
      <w:r>
        <w:rPr>
          <w:rFonts w:hint="default" w:ascii="Bookman Old Style" w:hAnsi="Bookman Old Style" w:eastAsia="Times New Roman" w:cs="Arial"/>
          <w:sz w:val="24"/>
          <w:szCs w:val="24"/>
          <w:lang w:val="en-US"/>
        </w:rPr>
        <w:tab/>
      </w:r>
      <w:r>
        <w:rPr>
          <w:rFonts w:hint="default" w:ascii="Bookman Old Style" w:hAnsi="Bookman Old Style" w:eastAsia="Times New Roman" w:cs="Arial"/>
          <w:sz w:val="24"/>
          <w:szCs w:val="24"/>
          <w:lang w:val="en-US"/>
        </w:rPr>
        <w:tab/>
      </w:r>
      <w:r>
        <w:rPr>
          <w:rFonts w:hint="default" w:ascii="Bookman Old Style" w:hAnsi="Bookman Old Style" w:eastAsia="Times New Roman" w:cs="Arial"/>
          <w:sz w:val="24"/>
          <w:szCs w:val="24"/>
          <w:lang w:val="en-US"/>
        </w:rPr>
        <w:tab/>
      </w:r>
      <w:r>
        <w:rPr>
          <w:rFonts w:hint="default" w:ascii="Bookman Old Style" w:hAnsi="Bookman Old Style" w:eastAsia="Times New Roman" w:cs="Arial"/>
          <w:sz w:val="24"/>
          <w:szCs w:val="24"/>
          <w:lang w:val="en-US"/>
        </w:rPr>
        <w:tab/>
      </w:r>
      <w:r>
        <w:rPr>
          <w:rFonts w:hint="default" w:ascii="Bookman Old Style" w:hAnsi="Bookman Old Style" w:eastAsia="Times New Roman" w:cs="Arial"/>
          <w:sz w:val="24"/>
          <w:szCs w:val="24"/>
          <w:lang w:val="en-US"/>
        </w:rPr>
        <w:tab/>
      </w:r>
      <w:r>
        <w:rPr>
          <w:rFonts w:hint="default" w:ascii="Bookman Old Style" w:hAnsi="Bookman Old Style" w:eastAsia="Times New Roman" w:cs="Arial"/>
          <w:sz w:val="24"/>
          <w:szCs w:val="24"/>
          <w:lang w:val="en-US"/>
        </w:rPr>
        <w:tab/>
      </w:r>
      <w:r>
        <w:rPr>
          <w:rFonts w:hint="default" w:ascii="Bookman Old Style" w:hAnsi="Bookman Old Style" w:eastAsia="Times New Roman" w:cs="Arial"/>
          <w:sz w:val="24"/>
          <w:szCs w:val="24"/>
          <w:lang w:val="en-US"/>
        </w:rPr>
        <w:tab/>
      </w:r>
      <w:r>
        <w:rPr>
          <w:rFonts w:hint="default" w:ascii="Bookman Old Style" w:hAnsi="Bookman Old Style" w:eastAsia="Times New Roman" w:cs="Arial"/>
          <w:sz w:val="24"/>
          <w:szCs w:val="24"/>
          <w:lang w:val="en-US"/>
        </w:rPr>
        <w:tab/>
      </w:r>
      <w:r>
        <w:rPr>
          <w:rFonts w:ascii="Bookman Old Style" w:hAnsi="Bookman Old Style" w:eastAsia="Times New Roman" w:cs="Arial"/>
          <w:sz w:val="24"/>
          <w:szCs w:val="24"/>
        </w:rPr>
        <w:t xml:space="preserve">KEPALA DESA </w:t>
      </w:r>
      <w:r>
        <w:rPr>
          <w:rFonts w:hint="default" w:ascii="Bookman Old Style" w:hAnsi="Bookman Old Style" w:eastAsia="Times New Roman" w:cs="Arial"/>
          <w:sz w:val="24"/>
          <w:szCs w:val="24"/>
          <w:lang w:val="en-US"/>
        </w:rPr>
        <w:t>KALIPELUS</w:t>
      </w:r>
      <w:r>
        <w:rPr>
          <w:rFonts w:ascii="Bookman Old Style" w:hAnsi="Bookman Old Style" w:eastAsia="Times New Roman" w:cs="Arial"/>
          <w:sz w:val="24"/>
          <w:szCs w:val="24"/>
          <w:lang w:val="id-ID"/>
        </w:rPr>
        <w:t>,</w:t>
      </w:r>
    </w:p>
    <w:p>
      <w:pPr>
        <w:tabs>
          <w:tab w:val="left" w:pos="1560"/>
          <w:tab w:val="left" w:pos="1985"/>
        </w:tabs>
        <w:spacing w:after="0" w:line="252" w:lineRule="auto"/>
        <w:ind w:left="5040"/>
        <w:jc w:val="center"/>
        <w:rPr>
          <w:rFonts w:ascii="Bookman Old Style" w:hAnsi="Bookman Old Style" w:eastAsia="Times New Roman" w:cs="Arial"/>
          <w:sz w:val="24"/>
          <w:szCs w:val="24"/>
          <w:lang w:val="id-ID"/>
        </w:rPr>
      </w:pPr>
    </w:p>
    <w:p>
      <w:pPr>
        <w:spacing w:after="0" w:line="240" w:lineRule="auto"/>
        <w:rPr>
          <w:rFonts w:hint="default" w:ascii="Bookman Old Style" w:hAnsi="Bookman Old Style" w:eastAsia="Times New Roman" w:cs="Arial"/>
          <w:sz w:val="24"/>
          <w:szCs w:val="24"/>
          <w:lang w:val="en-US"/>
        </w:rPr>
      </w:pPr>
    </w:p>
    <w:p>
      <w:pPr>
        <w:spacing w:after="0" w:line="240" w:lineRule="auto"/>
        <w:rPr>
          <w:rFonts w:hint="default" w:ascii="Bookman Old Style" w:hAnsi="Bookman Old Style" w:eastAsia="Times New Roman" w:cs="Arial"/>
          <w:sz w:val="24"/>
          <w:szCs w:val="24"/>
          <w:lang w:val="en-US"/>
        </w:rPr>
      </w:pPr>
    </w:p>
    <w:p>
      <w:pPr>
        <w:spacing w:after="0" w:line="240" w:lineRule="auto"/>
        <w:ind w:firstLine="7080" w:firstLineChars="2950"/>
        <w:rPr>
          <w:rFonts w:hint="default" w:ascii="Bookman Old Style" w:hAnsi="Bookman Old Style" w:eastAsia="Times New Roman" w:cs="Arial"/>
          <w:sz w:val="24"/>
          <w:szCs w:val="24"/>
          <w:lang w:val="en-US"/>
        </w:rPr>
      </w:pPr>
      <w:r>
        <w:rPr>
          <w:rFonts w:hint="default" w:ascii="Bookman Old Style" w:hAnsi="Bookman Old Style" w:eastAsia="Times New Roman" w:cs="Arial"/>
          <w:sz w:val="24"/>
          <w:szCs w:val="24"/>
          <w:lang w:val="en-US"/>
        </w:rPr>
        <w:t>HARTININGSIH</w:t>
      </w:r>
    </w:p>
    <w:p>
      <w:pPr>
        <w:rPr>
          <w:rFonts w:ascii="Bookman Old Style" w:hAnsi="Bookman Old Style"/>
          <w:bCs/>
        </w:rPr>
      </w:pPr>
    </w:p>
    <w:p>
      <w:pPr>
        <w:jc w:val="center"/>
        <w:rPr>
          <w:rFonts w:ascii="Bookman Old Style" w:hAnsi="Bookman Old Style" w:eastAsia="Times New Roman" w:cs="Bookman Old Style"/>
          <w:sz w:val="24"/>
          <w:szCs w:val="24"/>
          <w:lang w:val="it-IT"/>
        </w:rPr>
      </w:pPr>
    </w:p>
    <w:p>
      <w:pPr>
        <w:rPr>
          <w:rFonts w:ascii="Bookman Old Style" w:hAnsi="Bookman Old Style" w:eastAsia="Times New Roman" w:cs="Bookman Old Style"/>
          <w:sz w:val="24"/>
          <w:szCs w:val="24"/>
          <w:lang w:val="it-IT"/>
        </w:rPr>
      </w:pPr>
      <w:r>
        <w:rPr>
          <w:rFonts w:ascii="Bookman Old Style" w:hAnsi="Bookman Old Style" w:eastAsia="Times New Roman" w:cs="Bookman Old Style"/>
          <w:sz w:val="24"/>
          <w:szCs w:val="24"/>
          <w:lang w:val="it-IT"/>
        </w:rPr>
        <w:br w:type="page"/>
      </w:r>
      <w:r>
        <w:rPr>
          <w:rFonts w:ascii="Bookman Old Style" w:hAnsi="Bookman Old Style" w:eastAsia="Times New Roman" w:cs="Bookman Old Style"/>
          <w:sz w:val="24"/>
          <w:szCs w:val="24"/>
          <w:lang w:val="it-IT"/>
        </w:rPr>
        <w:br w:type="page"/>
      </w:r>
    </w:p>
    <w:p>
      <w:pPr>
        <w:rPr>
          <w:rFonts w:ascii="Bookman Old Style" w:hAnsi="Bookman Old Style" w:eastAsia="Times New Roman" w:cs="Bookman Old Style"/>
          <w:sz w:val="24"/>
          <w:szCs w:val="24"/>
          <w:lang w:val="it-IT"/>
        </w:rPr>
      </w:pPr>
    </w:p>
    <w:p>
      <w:pPr>
        <w:rPr>
          <w:rFonts w:ascii="Bookman Old Style" w:hAnsi="Bookman Old Style" w:eastAsia="Times New Roman" w:cs="Bookman Old Style"/>
          <w:sz w:val="24"/>
          <w:szCs w:val="24"/>
          <w:lang w:val="it-IT"/>
        </w:rPr>
      </w:pPr>
    </w:p>
    <w:p>
      <w:pPr>
        <w:jc w:val="center"/>
      </w:pPr>
    </w:p>
    <w:p>
      <w:pPr>
        <w:jc w:val="center"/>
        <w:rPr>
          <w:rFonts w:ascii="Bookman Old Style" w:hAnsi="Bookman Old Style" w:eastAsia="Times New Roman" w:cs="Bookman Old Style"/>
          <w:sz w:val="24"/>
          <w:szCs w:val="24"/>
          <w:lang w:val="it-IT"/>
        </w:rPr>
      </w:pPr>
      <w:r>
        <w:drawing>
          <wp:inline distT="0" distB="0" distL="0" distR="0">
            <wp:extent cx="4646295" cy="2790825"/>
            <wp:effectExtent l="0" t="0" r="1905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646295" cy="2790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after="0" w:line="240" w:lineRule="auto"/>
        <w:jc w:val="center"/>
        <w:rPr>
          <w:rFonts w:ascii="Bookman Old Style" w:hAnsi="Bookman Old Style" w:eastAsia="Times New Roman" w:cs="Times New Roman"/>
          <w:sz w:val="24"/>
          <w:szCs w:val="24"/>
          <w:lang w:val="id-ID"/>
        </w:rPr>
      </w:pPr>
    </w:p>
    <w:p>
      <w:pPr>
        <w:rPr>
          <w:rFonts w:ascii="Bookman Old Style" w:hAnsi="Bookman Old Style" w:eastAsia="Times New Roman" w:cs="Arial"/>
          <w:sz w:val="32"/>
          <w:szCs w:val="32"/>
          <w:lang w:val="id-ID"/>
        </w:rPr>
      </w:pPr>
      <w:r>
        <w:rPr>
          <w:rFonts w:ascii="Bookman Old Style" w:hAnsi="Bookman Old Style" w:eastAsia="Times New Roman" w:cs="Arial"/>
          <w:sz w:val="32"/>
          <w:szCs w:val="32"/>
          <w:lang w:val="id-ID"/>
        </w:rPr>
        <w:br w:type="page"/>
      </w:r>
    </w:p>
    <w:p>
      <w:pPr>
        <w:spacing w:after="0" w:line="240" w:lineRule="auto"/>
        <w:jc w:val="center"/>
        <w:rPr>
          <w:rFonts w:ascii="Bookman Old Style" w:hAnsi="Bookman Old Style" w:eastAsia="Times New Roman" w:cs="Arial"/>
          <w:sz w:val="32"/>
          <w:szCs w:val="32"/>
          <w:lang w:val="id-ID"/>
        </w:rPr>
      </w:pPr>
      <w:r>
        <w:rPr>
          <w:rFonts w:ascii="Bookman Old Style" w:hAnsi="Bookman Old Style" w:eastAsia="Times New Roman" w:cs="Times New Roman"/>
          <w:sz w:val="24"/>
          <w:szCs w:val="24"/>
          <w:lang w:eastAsia="zh-CN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2909570</wp:posOffset>
            </wp:positionH>
            <wp:positionV relativeFrom="paragraph">
              <wp:posOffset>38735</wp:posOffset>
            </wp:positionV>
            <wp:extent cx="914400" cy="1019175"/>
            <wp:effectExtent l="0" t="0" r="0" b="9525"/>
            <wp:wrapNone/>
            <wp:docPr id="2" name="Picture 2" descr="C:\Users\Owner\Pictures\Logo\BADAN-~1\GARUDA~1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C:\Users\Owner\Pictures\Logo\BADAN-~1\GARUDA~1.TIF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14400" cy="1019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jc w:val="center"/>
        <w:rPr>
          <w:rFonts w:ascii="Bookman Old Style" w:hAnsi="Bookman Old Style" w:eastAsia="Times New Roman" w:cs="Arial"/>
          <w:sz w:val="32"/>
          <w:szCs w:val="32"/>
          <w:lang w:val="id-ID"/>
        </w:rPr>
      </w:pPr>
    </w:p>
    <w:p>
      <w:pPr>
        <w:spacing w:after="0" w:line="240" w:lineRule="auto"/>
        <w:jc w:val="center"/>
        <w:rPr>
          <w:rFonts w:ascii="Bookman Old Style" w:hAnsi="Bookman Old Style" w:eastAsia="Times New Roman" w:cs="Arial"/>
          <w:sz w:val="32"/>
          <w:szCs w:val="32"/>
          <w:lang w:val="id-ID"/>
        </w:rPr>
      </w:pPr>
    </w:p>
    <w:p>
      <w:pPr>
        <w:spacing w:after="0" w:line="240" w:lineRule="auto"/>
        <w:jc w:val="center"/>
        <w:rPr>
          <w:rFonts w:ascii="Bookman Old Style" w:hAnsi="Bookman Old Style" w:eastAsia="Times New Roman" w:cs="Arial"/>
          <w:sz w:val="32"/>
          <w:szCs w:val="32"/>
          <w:lang w:val="id-ID"/>
        </w:rPr>
      </w:pPr>
    </w:p>
    <w:p>
      <w:pPr>
        <w:spacing w:after="0" w:line="240" w:lineRule="auto"/>
        <w:jc w:val="center"/>
        <w:rPr>
          <w:rFonts w:ascii="Bookman Old Style" w:hAnsi="Bookman Old Style" w:eastAsia="Times New Roman" w:cs="Arial"/>
          <w:sz w:val="32"/>
          <w:szCs w:val="32"/>
          <w:lang w:val="id-ID"/>
        </w:rPr>
      </w:pPr>
    </w:p>
    <w:p>
      <w:pPr>
        <w:spacing w:after="0" w:line="240" w:lineRule="auto"/>
        <w:jc w:val="center"/>
        <w:rPr>
          <w:rFonts w:ascii="Bookman Old Style" w:hAnsi="Bookman Old Style" w:eastAsia="Times New Roman" w:cs="Arial"/>
          <w:sz w:val="40"/>
          <w:szCs w:val="40"/>
          <w:lang w:val="id-ID"/>
        </w:rPr>
      </w:pPr>
    </w:p>
    <w:p>
      <w:pPr>
        <w:spacing w:after="0" w:line="240" w:lineRule="auto"/>
        <w:jc w:val="center"/>
        <w:rPr>
          <w:rFonts w:ascii="Bookman Old Style" w:hAnsi="Bookman Old Style" w:eastAsia="Times New Roman" w:cs="Arial"/>
          <w:sz w:val="36"/>
          <w:szCs w:val="36"/>
        </w:rPr>
      </w:pPr>
      <w:r>
        <w:rPr>
          <w:rFonts w:ascii="Bookman Old Style" w:hAnsi="Bookman Old Style" w:eastAsia="Times New Roman" w:cs="Arial"/>
          <w:sz w:val="36"/>
          <w:szCs w:val="36"/>
        </w:rPr>
        <w:t>KABUPATEN BANJARNEGARA</w:t>
      </w:r>
    </w:p>
    <w:p>
      <w:pPr>
        <w:spacing w:after="0" w:line="240" w:lineRule="auto"/>
        <w:jc w:val="center"/>
        <w:rPr>
          <w:rFonts w:ascii="Bookman Old Style" w:hAnsi="Bookman Old Style" w:eastAsia="Times New Roman" w:cs="Arial"/>
          <w:sz w:val="36"/>
          <w:szCs w:val="36"/>
        </w:rPr>
      </w:pPr>
    </w:p>
    <w:p>
      <w:pPr>
        <w:spacing w:after="0" w:line="240" w:lineRule="auto"/>
        <w:jc w:val="center"/>
        <w:rPr>
          <w:rFonts w:hint="default" w:ascii="Bookman Old Style" w:hAnsi="Bookman Old Style" w:eastAsia="Times New Roman" w:cs="Arial"/>
          <w:sz w:val="32"/>
          <w:szCs w:val="32"/>
          <w:lang w:val="en-US"/>
        </w:rPr>
      </w:pPr>
      <w:r>
        <w:rPr>
          <w:rFonts w:ascii="Bookman Old Style" w:hAnsi="Bookman Old Style" w:eastAsia="Times New Roman" w:cs="Arial"/>
          <w:sz w:val="32"/>
          <w:szCs w:val="32"/>
        </w:rPr>
        <w:t xml:space="preserve">KEPUTUSAN KEPALA DESA </w:t>
      </w:r>
      <w:r>
        <w:rPr>
          <w:rFonts w:hint="default" w:ascii="Bookman Old Style" w:hAnsi="Bookman Old Style" w:eastAsia="Times New Roman" w:cs="Arial"/>
          <w:sz w:val="32"/>
          <w:szCs w:val="32"/>
          <w:lang w:val="en-US"/>
        </w:rPr>
        <w:t>KALIPELUS</w:t>
      </w:r>
    </w:p>
    <w:p>
      <w:pPr>
        <w:tabs>
          <w:tab w:val="right" w:pos="0"/>
          <w:tab w:val="center" w:pos="4320"/>
          <w:tab w:val="right" w:pos="8640"/>
        </w:tabs>
        <w:spacing w:before="120" w:after="0" w:line="240" w:lineRule="auto"/>
        <w:ind w:left="-17" w:firstLine="17"/>
        <w:jc w:val="center"/>
        <w:rPr>
          <w:rFonts w:ascii="Bookman Old Style" w:hAnsi="Bookman Old Style" w:eastAsia="Times New Roman" w:cs="Arial"/>
          <w:bCs/>
          <w:sz w:val="32"/>
          <w:szCs w:val="32"/>
        </w:rPr>
      </w:pPr>
      <w:r>
        <w:rPr>
          <w:rFonts w:ascii="Bookman Old Style" w:hAnsi="Bookman Old Style" w:eastAsia="Times New Roman" w:cs="Arial"/>
          <w:bCs/>
          <w:sz w:val="32"/>
          <w:szCs w:val="32"/>
          <w:lang w:val="id-ID"/>
        </w:rPr>
        <w:t xml:space="preserve">NOMOR </w:t>
      </w:r>
      <w:r>
        <w:rPr>
          <w:rFonts w:hint="default" w:ascii="Bookman Old Style" w:hAnsi="Bookman Old Style" w:eastAsia="Times New Roman" w:cs="Arial"/>
          <w:bCs/>
          <w:sz w:val="32"/>
          <w:szCs w:val="32"/>
          <w:lang w:val="en-US"/>
        </w:rPr>
        <w:t>16</w:t>
      </w:r>
      <w:r>
        <w:rPr>
          <w:rFonts w:ascii="Bookman Old Style" w:hAnsi="Bookman Old Style" w:eastAsia="Times New Roman" w:cs="Arial"/>
          <w:bCs/>
          <w:sz w:val="32"/>
          <w:szCs w:val="32"/>
        </w:rPr>
        <w:t xml:space="preserve"> </w:t>
      </w:r>
      <w:r>
        <w:rPr>
          <w:rFonts w:ascii="Bookman Old Style" w:hAnsi="Bookman Old Style" w:eastAsia="Times New Roman" w:cs="Arial"/>
          <w:bCs/>
          <w:sz w:val="32"/>
          <w:szCs w:val="32"/>
          <w:lang w:val="id-ID"/>
        </w:rPr>
        <w:t>TAHUN 20</w:t>
      </w:r>
      <w:r>
        <w:rPr>
          <w:rFonts w:ascii="Bookman Old Style" w:hAnsi="Bookman Old Style" w:eastAsia="Times New Roman" w:cs="Arial"/>
          <w:bCs/>
          <w:sz w:val="32"/>
          <w:szCs w:val="32"/>
        </w:rPr>
        <w:t>24</w:t>
      </w:r>
    </w:p>
    <w:p>
      <w:pPr>
        <w:tabs>
          <w:tab w:val="right" w:pos="0"/>
          <w:tab w:val="center" w:pos="4320"/>
          <w:tab w:val="right" w:pos="8640"/>
        </w:tabs>
        <w:spacing w:after="0" w:line="240" w:lineRule="auto"/>
        <w:ind w:left="-11" w:firstLine="11"/>
        <w:jc w:val="center"/>
        <w:rPr>
          <w:rFonts w:ascii="Bookman Old Style" w:hAnsi="Bookman Old Style" w:eastAsia="Times New Roman" w:cs="Arial"/>
          <w:bCs/>
          <w:sz w:val="32"/>
          <w:szCs w:val="32"/>
          <w:lang w:val="id-ID"/>
        </w:rPr>
      </w:pPr>
    </w:p>
    <w:p>
      <w:pPr>
        <w:tabs>
          <w:tab w:val="right" w:pos="0"/>
          <w:tab w:val="center" w:pos="4320"/>
          <w:tab w:val="right" w:pos="8640"/>
        </w:tabs>
        <w:spacing w:after="0" w:line="240" w:lineRule="auto"/>
        <w:ind w:left="-11" w:firstLine="11"/>
        <w:jc w:val="center"/>
        <w:rPr>
          <w:rFonts w:ascii="Bookman Old Style" w:hAnsi="Bookman Old Style" w:eastAsia="Times New Roman" w:cs="Arial"/>
          <w:bCs/>
          <w:sz w:val="32"/>
          <w:szCs w:val="32"/>
          <w:lang w:val="id-ID"/>
        </w:rPr>
      </w:pPr>
      <w:r>
        <w:rPr>
          <w:rFonts w:ascii="Bookman Old Style" w:hAnsi="Bookman Old Style" w:eastAsia="Times New Roman" w:cs="Arial"/>
          <w:bCs/>
          <w:sz w:val="32"/>
          <w:szCs w:val="32"/>
          <w:lang w:val="id-ID"/>
        </w:rPr>
        <w:t>TENTANG</w:t>
      </w:r>
    </w:p>
    <w:p>
      <w:pPr>
        <w:tabs>
          <w:tab w:val="right" w:pos="0"/>
          <w:tab w:val="center" w:pos="4320"/>
          <w:tab w:val="right" w:pos="8640"/>
        </w:tabs>
        <w:spacing w:after="0" w:line="240" w:lineRule="auto"/>
        <w:ind w:left="-11" w:firstLine="11"/>
        <w:jc w:val="center"/>
        <w:rPr>
          <w:rFonts w:ascii="Bookman Old Style" w:hAnsi="Bookman Old Style" w:eastAsia="Times New Roman" w:cs="Arial"/>
          <w:bCs/>
          <w:sz w:val="32"/>
          <w:szCs w:val="32"/>
          <w:lang w:val="id-ID"/>
        </w:rPr>
      </w:pPr>
    </w:p>
    <w:p>
      <w:pPr>
        <w:spacing w:after="0" w:line="240" w:lineRule="auto"/>
        <w:jc w:val="center"/>
        <w:rPr>
          <w:rFonts w:ascii="Bookman Old Style" w:hAnsi="Bookman Old Style" w:eastAsia="Times New Roman" w:cs="Bookman Old Style"/>
          <w:sz w:val="32"/>
          <w:szCs w:val="32"/>
          <w:lang w:val="it-IT"/>
        </w:rPr>
      </w:pPr>
      <w:r>
        <w:rPr>
          <w:rFonts w:ascii="Bookman Old Style" w:hAnsi="Bookman Old Style" w:eastAsia="Times New Roman" w:cs="Bookman Old Style"/>
          <w:sz w:val="32"/>
          <w:szCs w:val="32"/>
          <w:lang w:val="it-IT"/>
        </w:rPr>
        <w:t xml:space="preserve">PENETAPAN PETUGAS PEMBANTU PEMBINA KELUARGA </w:t>
      </w:r>
    </w:p>
    <w:p>
      <w:pPr>
        <w:spacing w:after="0" w:line="240" w:lineRule="auto"/>
        <w:jc w:val="center"/>
        <w:rPr>
          <w:rFonts w:ascii="Bookman Old Style" w:hAnsi="Bookman Old Style" w:eastAsia="Times New Roman" w:cs="Bookman Old Style"/>
          <w:sz w:val="32"/>
          <w:szCs w:val="32"/>
          <w:lang w:val="it-IT"/>
        </w:rPr>
      </w:pPr>
    </w:p>
    <w:p>
      <w:pPr>
        <w:spacing w:after="0" w:line="240" w:lineRule="auto"/>
        <w:jc w:val="center"/>
        <w:rPr>
          <w:rFonts w:ascii="Bookman Old Style" w:hAnsi="Bookman Old Style" w:eastAsia="Times New Roman" w:cs="Bookman Old Style"/>
          <w:sz w:val="32"/>
          <w:szCs w:val="32"/>
          <w:lang w:val="it-IT"/>
        </w:rPr>
      </w:pPr>
      <w:r>
        <w:rPr>
          <w:rFonts w:ascii="Bookman Old Style" w:hAnsi="Bookman Old Style" w:eastAsia="Times New Roman" w:cs="Bookman Old Style"/>
          <w:sz w:val="32"/>
          <w:szCs w:val="32"/>
          <w:lang w:val="it-IT"/>
        </w:rPr>
        <w:t>BERENCANA DESA(PPKBD)</w:t>
      </w:r>
    </w:p>
    <w:p>
      <w:pPr>
        <w:spacing w:after="0" w:line="240" w:lineRule="auto"/>
        <w:jc w:val="center"/>
        <w:rPr>
          <w:rFonts w:ascii="Bookman Old Style" w:hAnsi="Bookman Old Style" w:eastAsia="Times New Roman" w:cs="Bookman Old Style"/>
          <w:sz w:val="32"/>
          <w:szCs w:val="32"/>
          <w:lang w:val="it-IT"/>
        </w:rPr>
      </w:pPr>
    </w:p>
    <w:p>
      <w:pPr>
        <w:spacing w:after="0" w:line="240" w:lineRule="auto"/>
        <w:jc w:val="center"/>
        <w:rPr>
          <w:rFonts w:ascii="Bookman Old Style" w:hAnsi="Bookman Old Style" w:eastAsia="Times New Roman" w:cs="Bookman Old Style"/>
          <w:sz w:val="32"/>
          <w:szCs w:val="32"/>
          <w:lang w:val="it-IT"/>
        </w:rPr>
      </w:pPr>
      <w:r>
        <w:rPr>
          <w:rFonts w:ascii="Bookman Old Style" w:hAnsi="Bookman Old Style" w:eastAsia="Times New Roman" w:cs="Bookman Old Style"/>
          <w:sz w:val="32"/>
          <w:szCs w:val="32"/>
          <w:lang w:val="it-IT"/>
        </w:rPr>
        <w:t xml:space="preserve"> DAN SUB PETUGAS PEMBANTU PEMBINA KELUARGA</w:t>
      </w:r>
    </w:p>
    <w:p>
      <w:pPr>
        <w:spacing w:after="0" w:line="240" w:lineRule="auto"/>
        <w:jc w:val="center"/>
        <w:rPr>
          <w:rFonts w:ascii="Bookman Old Style" w:hAnsi="Bookman Old Style" w:eastAsia="Times New Roman" w:cs="Bookman Old Style"/>
          <w:sz w:val="32"/>
          <w:szCs w:val="32"/>
          <w:lang w:val="it-IT"/>
        </w:rPr>
      </w:pPr>
    </w:p>
    <w:p>
      <w:pPr>
        <w:spacing w:after="0" w:line="240" w:lineRule="auto"/>
        <w:jc w:val="center"/>
        <w:rPr>
          <w:rFonts w:ascii="Bookman Old Style" w:hAnsi="Bookman Old Style" w:eastAsia="Times New Roman" w:cs="Bookman Old Style"/>
          <w:sz w:val="32"/>
          <w:szCs w:val="32"/>
          <w:lang w:val="it-IT"/>
        </w:rPr>
      </w:pPr>
      <w:r>
        <w:rPr>
          <w:rFonts w:ascii="Bookman Old Style" w:hAnsi="Bookman Old Style" w:eastAsia="Times New Roman" w:cs="Bookman Old Style"/>
          <w:sz w:val="32"/>
          <w:szCs w:val="32"/>
          <w:lang w:val="it-IT"/>
        </w:rPr>
        <w:t xml:space="preserve"> BERENCANA DESA (SUB PPKBD)</w:t>
      </w:r>
    </w:p>
    <w:p>
      <w:pPr>
        <w:spacing w:after="0" w:line="240" w:lineRule="auto"/>
        <w:jc w:val="center"/>
        <w:rPr>
          <w:rFonts w:ascii="Bookman Old Style" w:hAnsi="Bookman Old Style" w:eastAsia="Times New Roman" w:cs="Bookman Old Style"/>
          <w:sz w:val="32"/>
          <w:szCs w:val="32"/>
          <w:lang w:val="it-IT"/>
        </w:rPr>
      </w:pPr>
    </w:p>
    <w:p>
      <w:pPr>
        <w:spacing w:after="0" w:line="240" w:lineRule="auto"/>
        <w:jc w:val="center"/>
        <w:rPr>
          <w:rFonts w:hint="default" w:ascii="Bookman Old Style" w:hAnsi="Bookman Old Style" w:eastAsia="Times New Roman" w:cs="Bookman Old Style"/>
          <w:sz w:val="32"/>
          <w:szCs w:val="32"/>
          <w:lang w:val="en-US"/>
        </w:rPr>
      </w:pPr>
      <w:r>
        <w:rPr>
          <w:rFonts w:hint="default" w:ascii="Bookman Old Style" w:hAnsi="Bookman Old Style" w:eastAsia="Times New Roman" w:cs="Bookman Old Style"/>
          <w:sz w:val="32"/>
          <w:szCs w:val="32"/>
          <w:lang w:val="en-US"/>
        </w:rPr>
        <w:t xml:space="preserve">DESA KALIPELUS </w:t>
      </w:r>
    </w:p>
    <w:p>
      <w:pPr>
        <w:spacing w:after="0" w:line="240" w:lineRule="auto"/>
        <w:jc w:val="center"/>
        <w:rPr>
          <w:rFonts w:hint="default" w:ascii="Bookman Old Style" w:hAnsi="Bookman Old Style" w:eastAsia="Times New Roman" w:cs="Bookman Old Style"/>
          <w:sz w:val="32"/>
          <w:szCs w:val="32"/>
          <w:lang w:val="en-US"/>
        </w:rPr>
      </w:pPr>
    </w:p>
    <w:p>
      <w:pPr>
        <w:spacing w:after="0" w:line="240" w:lineRule="auto"/>
        <w:jc w:val="center"/>
        <w:rPr>
          <w:rFonts w:hint="default" w:ascii="Bookman Old Style" w:hAnsi="Bookman Old Style" w:eastAsia="Times New Roman" w:cs="Bookman Old Style"/>
          <w:sz w:val="32"/>
          <w:szCs w:val="32"/>
          <w:lang w:val="en-US"/>
        </w:rPr>
      </w:pPr>
    </w:p>
    <w:p>
      <w:pPr>
        <w:spacing w:after="0" w:line="240" w:lineRule="auto"/>
        <w:jc w:val="center"/>
        <w:rPr>
          <w:rFonts w:hint="default" w:ascii="Bookman Old Style" w:hAnsi="Bookman Old Style" w:eastAsia="Times New Roman" w:cs="Bookman Old Style"/>
          <w:sz w:val="32"/>
          <w:szCs w:val="32"/>
          <w:lang w:val="en-US"/>
        </w:rPr>
      </w:pPr>
      <w:r>
        <w:rPr>
          <w:rFonts w:hint="default" w:ascii="Bookman Old Style" w:hAnsi="Bookman Old Style" w:eastAsia="Times New Roman" w:cs="Bookman Old Style"/>
          <w:sz w:val="32"/>
          <w:szCs w:val="32"/>
          <w:lang w:val="en-US"/>
        </w:rPr>
        <w:t>TAHUN ANGGARAN 2024</w:t>
      </w:r>
    </w:p>
    <w:p>
      <w:pPr>
        <w:jc w:val="center"/>
        <w:rPr>
          <w:rFonts w:ascii="Bookman Old Style" w:hAnsi="Bookman Old Style" w:eastAsia="Times New Roman" w:cs="Bookman Old Style"/>
          <w:sz w:val="32"/>
          <w:szCs w:val="32"/>
          <w:lang w:val="it-IT"/>
        </w:rPr>
      </w:pPr>
    </w:p>
    <w:p>
      <w:pPr>
        <w:rPr>
          <w:rFonts w:ascii="Bookman Old Style" w:hAnsi="Bookman Old Style"/>
          <w:bCs/>
        </w:rPr>
      </w:pPr>
    </w:p>
    <w:p>
      <w:pPr>
        <w:rPr>
          <w:rFonts w:ascii="Bookman Old Style" w:hAnsi="Bookman Old Style"/>
          <w:bCs/>
        </w:rPr>
      </w:pPr>
    </w:p>
    <w:p>
      <w:pPr>
        <w:rPr>
          <w:rFonts w:ascii="Bookman Old Style" w:hAnsi="Bookman Old Style"/>
          <w:bCs/>
        </w:rPr>
      </w:pPr>
    </w:p>
    <w:p>
      <w:pPr>
        <w:rPr>
          <w:rFonts w:ascii="Bookman Old Style" w:hAnsi="Bookman Old Style"/>
          <w:bCs/>
        </w:rPr>
      </w:pPr>
    </w:p>
    <w:p>
      <w:pPr>
        <w:rPr>
          <w:rFonts w:ascii="Bookman Old Style" w:hAnsi="Bookman Old Style"/>
        </w:rPr>
      </w:pPr>
    </w:p>
    <w:p/>
    <w:p/>
    <w:p>
      <w:pPr>
        <w:spacing w:after="0" w:line="240" w:lineRule="auto"/>
        <w:rPr>
          <w:rFonts w:ascii="Bookman Old Style" w:hAnsi="Bookman Old Style" w:eastAsia="Times New Roman" w:cs="Times New Roman"/>
          <w:sz w:val="24"/>
          <w:szCs w:val="24"/>
          <w:lang w:val="id-ID"/>
        </w:rPr>
      </w:pPr>
    </w:p>
    <w:p>
      <w:pPr>
        <w:rPr>
          <w:lang w:val="it-IT"/>
        </w:rPr>
      </w:pPr>
    </w:p>
    <w:sectPr>
      <w:pgSz w:w="12191" w:h="18711"/>
      <w:pgMar w:top="720" w:right="720" w:bottom="720" w:left="720" w:header="720" w:footer="720" w:gutter="0"/>
      <w:paperSrc w:first="15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200247B" w:usb2="00000009" w:usb3="00000000" w:csb0="200001F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MS Mincho">
    <w:altName w:val="Yu Gothic UI"/>
    <w:panose1 w:val="02020609040205080304"/>
    <w:charset w:val="80"/>
    <w:family w:val="modern"/>
    <w:pitch w:val="default"/>
    <w:sig w:usb0="00000000" w:usb1="00000000" w:usb2="08000012" w:usb3="00000000" w:csb0="0002009F" w:csb1="00000000"/>
  </w:font>
  <w:font w:name="Bookman Old Style">
    <w:panose1 w:val="02050604050505020204"/>
    <w:charset w:val="00"/>
    <w:family w:val="roman"/>
    <w:pitch w:val="default"/>
    <w:sig w:usb0="00000287" w:usb1="00000000" w:usb2="00000000" w:usb3="00000000" w:csb0="2000009F" w:csb1="DFD70000"/>
  </w:font>
  <w:font w:name="Century Gothic">
    <w:panose1 w:val="020B0502020202020204"/>
    <w:charset w:val="00"/>
    <w:family w:val="swiss"/>
    <w:pitch w:val="default"/>
    <w:sig w:usb0="00000287" w:usb1="00000000" w:usb2="00000000" w:usb3="00000000" w:csb0="2000009F" w:csb1="DFD7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Segoe UI">
    <w:panose1 w:val="020B0502040204020203"/>
    <w:charset w:val="00"/>
    <w:family w:val="swiss"/>
    <w:pitch w:val="default"/>
    <w:sig w:usb0="E4002EFF" w:usb1="C000E47F" w:usb2="00000009" w:usb3="00000000" w:csb0="200001FF" w:csb1="00000000"/>
  </w:font>
  <w:font w:name="Yu Gothic UI">
    <w:panose1 w:val="020B0500000000000000"/>
    <w:charset w:val="80"/>
    <w:family w:val="auto"/>
    <w:pitch w:val="default"/>
    <w:sig w:usb0="E00002FF" w:usb1="2AC7FDFF" w:usb2="00000016" w:usb3="00000000" w:csb0="2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5AF0BBD"/>
    <w:multiLevelType w:val="multilevel"/>
    <w:tmpl w:val="15AF0BBD"/>
    <w:lvl w:ilvl="0" w:tentative="0">
      <w:start w:val="2"/>
      <w:numFmt w:val="decimal"/>
      <w:lvlText w:val="%1."/>
      <w:lvlJc w:val="left"/>
      <w:pPr>
        <w:ind w:left="3338" w:hanging="360"/>
      </w:pPr>
      <w:rPr>
        <w:rFonts w:hint="default" w:ascii="Bookman Old Style" w:hAnsi="Bookman Old Style" w:cs="Bookman Old Style"/>
        <w:b w:val="0"/>
        <w:bCs w:val="0"/>
      </w:rPr>
    </w:lvl>
    <w:lvl w:ilvl="1" w:tentative="0">
      <w:start w:val="1"/>
      <w:numFmt w:val="lowerLetter"/>
      <w:lvlText w:val="%2."/>
      <w:lvlJc w:val="left"/>
      <w:pPr>
        <w:ind w:left="3141" w:hanging="360"/>
      </w:pPr>
    </w:lvl>
    <w:lvl w:ilvl="2" w:tentative="0">
      <w:start w:val="1"/>
      <w:numFmt w:val="lowerRoman"/>
      <w:lvlText w:val="%3."/>
      <w:lvlJc w:val="right"/>
      <w:pPr>
        <w:ind w:left="3861" w:hanging="180"/>
      </w:pPr>
    </w:lvl>
    <w:lvl w:ilvl="3" w:tentative="0">
      <w:start w:val="1"/>
      <w:numFmt w:val="decimal"/>
      <w:lvlText w:val="%4."/>
      <w:lvlJc w:val="left"/>
      <w:pPr>
        <w:ind w:left="4581" w:hanging="360"/>
      </w:pPr>
    </w:lvl>
    <w:lvl w:ilvl="4" w:tentative="0">
      <w:start w:val="1"/>
      <w:numFmt w:val="lowerLetter"/>
      <w:lvlText w:val="%5."/>
      <w:lvlJc w:val="left"/>
      <w:pPr>
        <w:ind w:left="5301" w:hanging="360"/>
      </w:pPr>
    </w:lvl>
    <w:lvl w:ilvl="5" w:tentative="0">
      <w:start w:val="1"/>
      <w:numFmt w:val="lowerRoman"/>
      <w:lvlText w:val="%6."/>
      <w:lvlJc w:val="right"/>
      <w:pPr>
        <w:ind w:left="6021" w:hanging="180"/>
      </w:pPr>
    </w:lvl>
    <w:lvl w:ilvl="6" w:tentative="0">
      <w:start w:val="1"/>
      <w:numFmt w:val="decimal"/>
      <w:lvlText w:val="%7."/>
      <w:lvlJc w:val="left"/>
      <w:pPr>
        <w:ind w:left="6741" w:hanging="360"/>
      </w:pPr>
    </w:lvl>
    <w:lvl w:ilvl="7" w:tentative="0">
      <w:start w:val="1"/>
      <w:numFmt w:val="lowerLetter"/>
      <w:lvlText w:val="%8."/>
      <w:lvlJc w:val="left"/>
      <w:pPr>
        <w:ind w:left="7461" w:hanging="360"/>
      </w:pPr>
    </w:lvl>
    <w:lvl w:ilvl="8" w:tentative="0">
      <w:start w:val="1"/>
      <w:numFmt w:val="lowerRoman"/>
      <w:lvlText w:val="%9."/>
      <w:lvlJc w:val="right"/>
      <w:pPr>
        <w:ind w:left="8181" w:hanging="180"/>
      </w:pPr>
    </w:lvl>
  </w:abstractNum>
  <w:abstractNum w:abstractNumId="1">
    <w:nsid w:val="58144119"/>
    <w:multiLevelType w:val="multilevel"/>
    <w:tmpl w:val="58144119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tabs>
          <w:tab w:val="left" w:pos="1440"/>
        </w:tabs>
        <w:ind w:left="1440" w:hanging="360"/>
      </w:pPr>
    </w:lvl>
    <w:lvl w:ilvl="2" w:tentative="0">
      <w:start w:val="1"/>
      <w:numFmt w:val="lowerRoman"/>
      <w:lvlText w:val="%3."/>
      <w:lvlJc w:val="right"/>
      <w:pPr>
        <w:tabs>
          <w:tab w:val="left" w:pos="2160"/>
        </w:tabs>
        <w:ind w:left="2160" w:hanging="180"/>
      </w:p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0">
      <w:start w:val="1"/>
      <w:numFmt w:val="lowerLetter"/>
      <w:lvlText w:val="%5."/>
      <w:lvlJc w:val="left"/>
      <w:pPr>
        <w:tabs>
          <w:tab w:val="left" w:pos="3600"/>
        </w:tabs>
        <w:ind w:left="3600" w:hanging="360"/>
      </w:pPr>
    </w:lvl>
    <w:lvl w:ilvl="5" w:tentative="0">
      <w:start w:val="1"/>
      <w:numFmt w:val="lowerRoman"/>
      <w:lvlText w:val="%6."/>
      <w:lvlJc w:val="right"/>
      <w:pPr>
        <w:tabs>
          <w:tab w:val="left" w:pos="4320"/>
        </w:tabs>
        <w:ind w:left="4320" w:hanging="180"/>
      </w:p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0">
      <w:start w:val="1"/>
      <w:numFmt w:val="lowerLetter"/>
      <w:lvlText w:val="%8."/>
      <w:lvlJc w:val="left"/>
      <w:pPr>
        <w:tabs>
          <w:tab w:val="left" w:pos="5760"/>
        </w:tabs>
        <w:ind w:left="5760" w:hanging="360"/>
      </w:pPr>
    </w:lvl>
    <w:lvl w:ilvl="8" w:tentative="0">
      <w:start w:val="1"/>
      <w:numFmt w:val="lowerRoman"/>
      <w:lvlText w:val="%9."/>
      <w:lvlJc w:val="right"/>
      <w:pPr>
        <w:tabs>
          <w:tab w:val="left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ocumentProtection w:enforcement="0"/>
  <w:defaultTabStop w:val="720"/>
  <w:drawingGridHorizontalSpacing w:val="11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1150"/>
    <w:rsid w:val="00027165"/>
    <w:rsid w:val="00032EBE"/>
    <w:rsid w:val="00077F64"/>
    <w:rsid w:val="0016296F"/>
    <w:rsid w:val="001C4DBF"/>
    <w:rsid w:val="001F1732"/>
    <w:rsid w:val="00232397"/>
    <w:rsid w:val="00245365"/>
    <w:rsid w:val="00293A2C"/>
    <w:rsid w:val="002A3743"/>
    <w:rsid w:val="002E0FF1"/>
    <w:rsid w:val="00324732"/>
    <w:rsid w:val="003361DE"/>
    <w:rsid w:val="003D35C1"/>
    <w:rsid w:val="00417E32"/>
    <w:rsid w:val="004445C0"/>
    <w:rsid w:val="0045796B"/>
    <w:rsid w:val="0049308C"/>
    <w:rsid w:val="004A1150"/>
    <w:rsid w:val="004C6E0E"/>
    <w:rsid w:val="0052735B"/>
    <w:rsid w:val="005368DC"/>
    <w:rsid w:val="005372D1"/>
    <w:rsid w:val="005449ED"/>
    <w:rsid w:val="00563A4A"/>
    <w:rsid w:val="005A752E"/>
    <w:rsid w:val="005B2108"/>
    <w:rsid w:val="00611632"/>
    <w:rsid w:val="00623E9F"/>
    <w:rsid w:val="006343F3"/>
    <w:rsid w:val="00695FF2"/>
    <w:rsid w:val="006A3356"/>
    <w:rsid w:val="00730D09"/>
    <w:rsid w:val="00842B14"/>
    <w:rsid w:val="00940002"/>
    <w:rsid w:val="00980D2E"/>
    <w:rsid w:val="00990365"/>
    <w:rsid w:val="009B0F6E"/>
    <w:rsid w:val="009F2B72"/>
    <w:rsid w:val="00A13F31"/>
    <w:rsid w:val="00A36595"/>
    <w:rsid w:val="00A3721B"/>
    <w:rsid w:val="00A51114"/>
    <w:rsid w:val="00A52E5D"/>
    <w:rsid w:val="00AF4283"/>
    <w:rsid w:val="00B3161D"/>
    <w:rsid w:val="00B571B2"/>
    <w:rsid w:val="00B64392"/>
    <w:rsid w:val="00C20B68"/>
    <w:rsid w:val="00C25FBF"/>
    <w:rsid w:val="00D10D62"/>
    <w:rsid w:val="00D219FE"/>
    <w:rsid w:val="00D230E3"/>
    <w:rsid w:val="00D843CB"/>
    <w:rsid w:val="00DB3010"/>
    <w:rsid w:val="00E251BB"/>
    <w:rsid w:val="00E31D9A"/>
    <w:rsid w:val="00E95127"/>
    <w:rsid w:val="00ED05DE"/>
    <w:rsid w:val="00F20097"/>
    <w:rsid w:val="00F42214"/>
    <w:rsid w:val="00F85ED5"/>
    <w:rsid w:val="00FC0AEC"/>
    <w:rsid w:val="00FD3035"/>
    <w:rsid w:val="053B1242"/>
    <w:rsid w:val="17BE6B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  <w:style w:type="character" w:default="1" w:styleId="2">
    <w:name w:val="Default Paragraph Font"/>
    <w:autoRedefine/>
    <w:semiHidden/>
    <w:unhideWhenUsed/>
    <w:qFormat/>
    <w:uiPriority w:val="1"/>
  </w:style>
  <w:style w:type="table" w:default="1" w:styleId="3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alloon Text"/>
    <w:basedOn w:val="1"/>
    <w:link w:val="7"/>
    <w:autoRedefine/>
    <w:semiHidden/>
    <w:unhideWhenUsed/>
    <w:qFormat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table" w:styleId="5">
    <w:name w:val="Table Grid"/>
    <w:basedOn w:val="3"/>
    <w:qFormat/>
    <w:uiPriority w:val="59"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6">
    <w:name w:val="List Paragraph"/>
    <w:basedOn w:val="1"/>
    <w:qFormat/>
    <w:uiPriority w:val="99"/>
    <w:pPr>
      <w:spacing w:after="0" w:line="240" w:lineRule="auto"/>
      <w:ind w:left="720"/>
      <w:contextualSpacing/>
    </w:pPr>
    <w:rPr>
      <w:rFonts w:ascii="Times New Roman" w:hAnsi="Times New Roman" w:eastAsia="Times New Roman" w:cs="Times New Roman"/>
      <w:sz w:val="24"/>
      <w:szCs w:val="24"/>
      <w:lang w:val="id-ID"/>
    </w:rPr>
  </w:style>
  <w:style w:type="character" w:customStyle="1" w:styleId="7">
    <w:name w:val="Balloon Text Char"/>
    <w:basedOn w:val="2"/>
    <w:link w:val="4"/>
    <w:autoRedefine/>
    <w:semiHidden/>
    <w:qFormat/>
    <w:uiPriority w:val="99"/>
    <w:rPr>
      <w:rFonts w:ascii="Tahoma" w:hAnsi="Tahoma" w:cs="Tahoma"/>
      <w:sz w:val="16"/>
      <w:szCs w:val="16"/>
    </w:rPr>
  </w:style>
  <w:style w:type="paragraph" w:customStyle="1" w:styleId="8">
    <w:name w:val="List Paragraph1"/>
    <w:basedOn w:val="1"/>
    <w:autoRedefine/>
    <w:qFormat/>
    <w:uiPriority w:val="34"/>
    <w:pPr>
      <w:spacing w:after="0" w:line="240" w:lineRule="auto"/>
      <w:ind w:left="720"/>
      <w:contextualSpacing/>
    </w:pPr>
    <w:rPr>
      <w:rFonts w:ascii="Times New Roman" w:hAnsi="Times New Roman" w:eastAsia="MS Mincho" w:cs="Times New Roman"/>
      <w:sz w:val="20"/>
      <w:szCs w:val="20"/>
      <w:lang w:val="id-ID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image" Target="media/image2.jpeg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8</Pages>
  <Words>975</Words>
  <Characters>5559</Characters>
  <Lines>46</Lines>
  <Paragraphs>13</Paragraphs>
  <TotalTime>8</TotalTime>
  <ScaleCrop>false</ScaleCrop>
  <LinksUpToDate>false</LinksUpToDate>
  <CharactersWithSpaces>6521</CharactersWithSpaces>
  <Application>WPS Office_12.2.0.16731_F1E327BC-269C-435d-A152-05C5408002CA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2019-11-18T03:37:00Z</dcterms:created>
  <dc:creator>Windows User</dc:creator>
  <cp:lastModifiedBy>Tri Retno</cp:lastModifiedBy>
  <cp:lastPrinted>2024-04-22T05:16:30Z</cp:lastPrinted>
  <dcterms:modified xsi:type="dcterms:W3CDTF">2024-04-22T06:50:45Z</dcterms:modified>
  <cp:revision>29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1033-12.2.0.16731</vt:lpwstr>
  </property>
  <property fmtid="{D5CDD505-2E9C-101B-9397-08002B2CF9AE}" pid="3" name="ICV">
    <vt:lpwstr>5EA9E392DB434FEBB930E0D6E077BDF9_12</vt:lpwstr>
  </property>
</Properties>
</file>